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3FF51" w14:textId="77777777" w:rsidR="002E4ED7" w:rsidRPr="00310C29" w:rsidRDefault="008D1780" w:rsidP="002E4ED7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000000"/>
        </w:rPr>
      </w:pPr>
      <w:r>
        <w:rPr>
          <w:rFonts w:ascii="Times New Roman" w:hAnsi="Times New Roman"/>
          <w:noProof/>
          <w:sz w:val="18"/>
          <w:szCs w:val="18"/>
          <w:lang w:eastAsia="en-GB"/>
        </w:rPr>
        <w:drawing>
          <wp:inline distT="0" distB="0" distL="0" distR="0" wp14:anchorId="15F400CF" wp14:editId="75C23203">
            <wp:extent cx="4676775" cy="806450"/>
            <wp:effectExtent l="0" t="0" r="0" b="0"/>
            <wp:docPr id="1" name="Picture 1" descr="hosts-internationa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sts-international-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ED7" w:rsidRPr="00667951">
        <w:rPr>
          <w:rFonts w:cs="Arial-BoldMT"/>
          <w:b/>
          <w:bCs/>
          <w:color w:val="000000"/>
          <w:sz w:val="28"/>
          <w:szCs w:val="28"/>
        </w:rPr>
        <w:t>SAFEGUARDING POLICY</w:t>
      </w:r>
    </w:p>
    <w:p w14:paraId="15F3FF52" w14:textId="77777777" w:rsidR="00AF40B4" w:rsidRPr="00310C29" w:rsidRDefault="00AF40B4" w:rsidP="002E4ED7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000000"/>
        </w:rPr>
      </w:pPr>
    </w:p>
    <w:p w14:paraId="15F3FF53" w14:textId="77777777" w:rsidR="00AF40B4" w:rsidRPr="00310C29" w:rsidRDefault="00291AD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The Children’s</w:t>
      </w:r>
      <w:r w:rsidR="00AF40B4" w:rsidRPr="00310C29">
        <w:rPr>
          <w:rFonts w:cs="Arial-BoldMT"/>
          <w:b/>
          <w:bCs/>
          <w:color w:val="000000"/>
        </w:rPr>
        <w:t xml:space="preserve"> Act 1989 states the legal definition of a child is a person under the age of 18. Hosts International accommodate</w:t>
      </w:r>
      <w:r w:rsidR="00D83B0C" w:rsidRPr="00310C29">
        <w:rPr>
          <w:rFonts w:cs="Arial-BoldMT"/>
          <w:b/>
          <w:bCs/>
          <w:color w:val="000000"/>
        </w:rPr>
        <w:t>s students of all ages and is</w:t>
      </w:r>
      <w:r w:rsidR="00AF40B4" w:rsidRPr="00310C29">
        <w:rPr>
          <w:rFonts w:cs="Arial-BoldMT"/>
          <w:b/>
          <w:bCs/>
          <w:color w:val="000000"/>
        </w:rPr>
        <w:t xml:space="preserve"> registered with the British Council with the following unique status for adults and juniors:</w:t>
      </w:r>
      <w:r w:rsidR="00310C29">
        <w:rPr>
          <w:rFonts w:cs="Arial-BoldMT"/>
          <w:b/>
          <w:bCs/>
          <w:color w:val="000000"/>
        </w:rPr>
        <w:t xml:space="preserve"> </w:t>
      </w:r>
    </w:p>
    <w:p w14:paraId="15F3FF54" w14:textId="77777777" w:rsidR="00AF40B4" w:rsidRPr="00310C29" w:rsidRDefault="00AF40B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14:paraId="15F3FF55" w14:textId="77777777" w:rsidR="00AF40B4" w:rsidRPr="00310C29" w:rsidRDefault="00AF40B4" w:rsidP="00310C29">
      <w:pPr>
        <w:jc w:val="both"/>
        <w:rPr>
          <w:rFonts w:eastAsiaTheme="minorEastAsia" w:cs="Times New Roman"/>
          <w:i/>
          <w:noProof/>
          <w:sz w:val="24"/>
          <w:szCs w:val="24"/>
          <w:lang w:eastAsia="en-GB"/>
        </w:rPr>
      </w:pPr>
      <w:r w:rsidRPr="00310C29">
        <w:rPr>
          <w:rFonts w:eastAsiaTheme="minorEastAsia" w:cs="Times New Roman"/>
          <w:i/>
          <w:noProof/>
          <w:sz w:val="24"/>
          <w:szCs w:val="24"/>
          <w:lang w:eastAsia="en-GB"/>
        </w:rPr>
        <w:t>’Hosts International meets the standards for registration with the British Council as a provider of homestay, private home and independent self-catering accommodation for adults and under-18s for accredited providers in the UK”.</w:t>
      </w:r>
    </w:p>
    <w:p w14:paraId="15F3FF56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 xml:space="preserve">A. Policy Statement </w:t>
      </w:r>
    </w:p>
    <w:p w14:paraId="15F3FF57" w14:textId="77777777" w:rsidR="00D83B0C" w:rsidRPr="00310C29" w:rsidRDefault="00D83B0C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</w:p>
    <w:p w14:paraId="15F3FF58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A1) Context</w:t>
      </w:r>
    </w:p>
    <w:p w14:paraId="15F3FF59" w14:textId="77777777" w:rsidR="00291ADB" w:rsidRPr="00310C29" w:rsidRDefault="00291AD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14:paraId="15F3FF5A" w14:textId="77777777" w:rsidR="00D83B0C" w:rsidRPr="00310C29" w:rsidRDefault="00AF40B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Hosts International</w:t>
      </w:r>
      <w:r w:rsidR="00A07921" w:rsidRPr="00310C29">
        <w:rPr>
          <w:rFonts w:cs="ArialMT"/>
          <w:color w:val="000000"/>
        </w:rPr>
        <w:t xml:space="preserve"> welcomes foreign students </w:t>
      </w:r>
      <w:r w:rsidRPr="00310C29">
        <w:rPr>
          <w:rFonts w:cs="ArialMT"/>
          <w:color w:val="000000"/>
        </w:rPr>
        <w:t>through various</w:t>
      </w:r>
      <w:r w:rsidR="00A07921" w:rsidRPr="00310C29">
        <w:rPr>
          <w:rFonts w:cs="ArialMT"/>
          <w:color w:val="000000"/>
        </w:rPr>
        <w:t xml:space="preserve"> schools</w:t>
      </w:r>
      <w:r w:rsidR="00D83B0C" w:rsidRPr="00310C29">
        <w:rPr>
          <w:rFonts w:cs="ArialMT"/>
          <w:color w:val="000000"/>
        </w:rPr>
        <w:t>, colleges, u</w:t>
      </w:r>
      <w:r w:rsidRPr="00310C29">
        <w:rPr>
          <w:rFonts w:cs="ArialMT"/>
          <w:color w:val="000000"/>
        </w:rPr>
        <w:t>niversities, agents a</w:t>
      </w:r>
      <w:r w:rsidR="00B51331" w:rsidRPr="00310C29">
        <w:rPr>
          <w:rFonts w:cs="ArialMT"/>
          <w:color w:val="000000"/>
        </w:rPr>
        <w:t>nd families and places them with</w:t>
      </w:r>
      <w:r w:rsidRPr="00310C29">
        <w:rPr>
          <w:rFonts w:cs="ArialMT"/>
          <w:color w:val="000000"/>
        </w:rPr>
        <w:t xml:space="preserve"> homestay </w:t>
      </w:r>
      <w:r w:rsidR="00B51331" w:rsidRPr="00310C29">
        <w:rPr>
          <w:rFonts w:cs="ArialMT"/>
          <w:color w:val="000000"/>
        </w:rPr>
        <w:t xml:space="preserve">hosts </w:t>
      </w:r>
      <w:r w:rsidRPr="00310C29">
        <w:rPr>
          <w:rFonts w:cs="ArialMT"/>
          <w:color w:val="000000"/>
        </w:rPr>
        <w:t>and house share accommodation</w:t>
      </w:r>
      <w:r w:rsidR="00D83B0C" w:rsidRPr="00310C29">
        <w:rPr>
          <w:rFonts w:cs="ArialMT"/>
          <w:color w:val="000000"/>
        </w:rPr>
        <w:t>s</w:t>
      </w:r>
      <w:r w:rsidRPr="00310C29">
        <w:rPr>
          <w:rFonts w:cs="ArialMT"/>
          <w:color w:val="000000"/>
        </w:rPr>
        <w:t xml:space="preserve"> across the UK.</w:t>
      </w:r>
      <w:r w:rsidR="00A07921" w:rsidRPr="00310C29">
        <w:rPr>
          <w:rFonts w:cs="ArialMT"/>
          <w:color w:val="000000"/>
        </w:rPr>
        <w:t xml:space="preserve"> We recognise that we have a fundamental</w:t>
      </w:r>
      <w:r w:rsidRPr="00310C29">
        <w:rPr>
          <w:rFonts w:cs="ArialMT"/>
          <w:color w:val="000000"/>
        </w:rPr>
        <w:t xml:space="preserve"> duty of care to all of </w:t>
      </w:r>
      <w:r w:rsidR="00A07921" w:rsidRPr="00310C29">
        <w:rPr>
          <w:rFonts w:cs="ArialMT"/>
          <w:color w:val="000000"/>
        </w:rPr>
        <w:t>these students as they are living away from home and without their normal support</w:t>
      </w:r>
      <w:r w:rsidR="00D83B0C" w:rsidRPr="00310C29">
        <w:rPr>
          <w:rFonts w:cs="ArialMT"/>
          <w:color w:val="000000"/>
        </w:rPr>
        <w:t xml:space="preserve"> network</w:t>
      </w:r>
      <w:r w:rsidR="00857FDA" w:rsidRPr="00310C29">
        <w:rPr>
          <w:rFonts w:cs="ArialMT"/>
          <w:color w:val="000000"/>
        </w:rPr>
        <w:t>s</w:t>
      </w:r>
      <w:r w:rsidR="00D83B0C" w:rsidRPr="00310C29">
        <w:rPr>
          <w:rFonts w:cs="ArialMT"/>
          <w:color w:val="000000"/>
        </w:rPr>
        <w:t xml:space="preserve">. </w:t>
      </w:r>
      <w:r w:rsidR="00A07921" w:rsidRPr="00310C29">
        <w:rPr>
          <w:rFonts w:cs="ArialMT"/>
          <w:color w:val="000000"/>
        </w:rPr>
        <w:t xml:space="preserve">We also recognise the additional duty of care for all under 18s. </w:t>
      </w:r>
    </w:p>
    <w:p w14:paraId="15F3FF5B" w14:textId="77777777" w:rsidR="00D83B0C" w:rsidRPr="00310C29" w:rsidRDefault="00D83B0C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14:paraId="15F3FF5C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This safeguarding</w:t>
      </w:r>
      <w:r w:rsidR="00D83B0C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policy represents our belief that it is always unacceptable for a child or young person to</w:t>
      </w:r>
      <w:r w:rsidR="00D83B0C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experience abuse of any kind and it is the responsibility of all adults in contact with young</w:t>
      </w:r>
      <w:r w:rsidR="00D83B0C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 xml:space="preserve">people to safeguard their welfare. </w:t>
      </w:r>
    </w:p>
    <w:p w14:paraId="15F3FF5D" w14:textId="77777777" w:rsidR="00B85C93" w:rsidRPr="00310C29" w:rsidRDefault="00B85C93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14:paraId="15F3FF5E" w14:textId="77777777" w:rsidR="00B85C93" w:rsidRPr="00310C29" w:rsidRDefault="00B85C93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 xml:space="preserve">It is noted that all HI staff have undergone </w:t>
      </w:r>
      <w:r w:rsidR="00310C29">
        <w:rPr>
          <w:rFonts w:cs="ArialMT"/>
          <w:color w:val="000000"/>
        </w:rPr>
        <w:t>Basic Safeguarding Training</w:t>
      </w:r>
      <w:r w:rsidR="00D83B0C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and senior staff and management hold DBS checks and have been and are regularly involved in British Co</w:t>
      </w:r>
      <w:r w:rsidR="00291ADB" w:rsidRPr="00310C29">
        <w:rPr>
          <w:rFonts w:cs="ArialMT"/>
          <w:color w:val="000000"/>
        </w:rPr>
        <w:t xml:space="preserve">uncil, ISI, Ofsted, EAQUALS, </w:t>
      </w:r>
      <w:r w:rsidRPr="00310C29">
        <w:rPr>
          <w:rFonts w:cs="ArialMT"/>
          <w:color w:val="000000"/>
        </w:rPr>
        <w:t>ABLS and various other accrediting bodies inspection</w:t>
      </w:r>
      <w:r w:rsidR="00D83B0C" w:rsidRPr="00310C29">
        <w:rPr>
          <w:rFonts w:cs="ArialMT"/>
          <w:color w:val="000000"/>
        </w:rPr>
        <w:t>s</w:t>
      </w:r>
      <w:r w:rsidR="00B51331" w:rsidRPr="00310C29">
        <w:rPr>
          <w:rFonts w:cs="ArialMT"/>
          <w:color w:val="000000"/>
        </w:rPr>
        <w:t xml:space="preserve"> with partner schools and have been trained to </w:t>
      </w:r>
      <w:r w:rsidR="00310C29">
        <w:rPr>
          <w:rFonts w:cs="ArialMT"/>
          <w:color w:val="000000"/>
        </w:rPr>
        <w:t>Designated Safeguarding Lead level.</w:t>
      </w:r>
    </w:p>
    <w:p w14:paraId="15F3FF5F" w14:textId="77777777" w:rsidR="00B85C93" w:rsidRPr="00310C29" w:rsidRDefault="00B85C93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14:paraId="15F3FF60" w14:textId="77777777" w:rsidR="00B85C93" w:rsidRPr="00310C29" w:rsidRDefault="00D83B0C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  <w:sz w:val="50"/>
          <w:szCs w:val="50"/>
        </w:rPr>
      </w:pPr>
      <w:r w:rsidRPr="00310C29">
        <w:rPr>
          <w:rFonts w:cs="ArialMT"/>
          <w:color w:val="000000"/>
        </w:rPr>
        <w:t>O</w:t>
      </w:r>
      <w:r w:rsidR="00B85C93" w:rsidRPr="00310C29">
        <w:rPr>
          <w:rFonts w:cs="ArialMT"/>
          <w:color w:val="000000"/>
        </w:rPr>
        <w:t xml:space="preserve">n registration, </w:t>
      </w:r>
      <w:r w:rsidRPr="00310C29">
        <w:rPr>
          <w:rFonts w:cs="ArialMT"/>
          <w:color w:val="000000"/>
        </w:rPr>
        <w:t xml:space="preserve">all homestay </w:t>
      </w:r>
      <w:r w:rsidR="00B51331" w:rsidRPr="00310C29">
        <w:rPr>
          <w:rFonts w:cs="ArialMT"/>
          <w:color w:val="000000"/>
        </w:rPr>
        <w:t>hosts</w:t>
      </w:r>
      <w:r w:rsidRPr="00310C29">
        <w:rPr>
          <w:rFonts w:cs="ArialMT"/>
          <w:color w:val="000000"/>
        </w:rPr>
        <w:t xml:space="preserve"> are</w:t>
      </w:r>
      <w:r w:rsidR="00B51331" w:rsidRPr="00310C29">
        <w:rPr>
          <w:rFonts w:cs="ArialMT"/>
          <w:color w:val="000000"/>
        </w:rPr>
        <w:t xml:space="preserve"> provided with a pack with HI’s S</w:t>
      </w:r>
      <w:r w:rsidRPr="00310C29">
        <w:rPr>
          <w:rFonts w:cs="ArialMT"/>
          <w:color w:val="000000"/>
        </w:rPr>
        <w:t>afeg</w:t>
      </w:r>
      <w:r w:rsidR="00B85C93" w:rsidRPr="00310C29">
        <w:rPr>
          <w:rFonts w:cs="ArialMT"/>
          <w:color w:val="000000"/>
        </w:rPr>
        <w:t xml:space="preserve">uarding </w:t>
      </w:r>
      <w:r w:rsidR="00B51331" w:rsidRPr="00310C29">
        <w:rPr>
          <w:rFonts w:cs="ArialMT"/>
          <w:color w:val="000000"/>
        </w:rPr>
        <w:t>P</w:t>
      </w:r>
      <w:r w:rsidR="00B85C93" w:rsidRPr="00310C29">
        <w:rPr>
          <w:rFonts w:cs="ArialMT"/>
          <w:color w:val="000000"/>
        </w:rPr>
        <w:t>olicy</w:t>
      </w:r>
      <w:r w:rsidRPr="00310C29">
        <w:rPr>
          <w:rFonts w:cs="ArialMT"/>
          <w:color w:val="000000"/>
        </w:rPr>
        <w:t>,</w:t>
      </w:r>
      <w:r w:rsidR="00B85C93" w:rsidRPr="00310C29">
        <w:rPr>
          <w:rFonts w:cs="ArialMT"/>
          <w:color w:val="000000"/>
        </w:rPr>
        <w:t xml:space="preserve"> a guidebook along with various other material</w:t>
      </w:r>
      <w:r w:rsidRPr="00310C29">
        <w:rPr>
          <w:rFonts w:cs="ArialMT"/>
          <w:color w:val="000000"/>
        </w:rPr>
        <w:t>s</w:t>
      </w:r>
      <w:r w:rsidR="00B85C93" w:rsidRPr="00310C29">
        <w:rPr>
          <w:rFonts w:cs="ArialMT"/>
          <w:color w:val="000000"/>
        </w:rPr>
        <w:t xml:space="preserve">. </w:t>
      </w:r>
    </w:p>
    <w:p w14:paraId="15F3FF61" w14:textId="77777777" w:rsidR="00AF40B4" w:rsidRPr="00310C29" w:rsidRDefault="00AF40B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  <w:sz w:val="20"/>
          <w:szCs w:val="50"/>
        </w:rPr>
      </w:pPr>
    </w:p>
    <w:p w14:paraId="15F3FF62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A2) Terminology</w:t>
      </w:r>
    </w:p>
    <w:p w14:paraId="15F3FF63" w14:textId="77777777" w:rsidR="00D83B0C" w:rsidRPr="00310C29" w:rsidRDefault="00D83B0C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14:paraId="15F3FF64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/>
          <w:iCs/>
          <w:color w:val="000000"/>
        </w:rPr>
      </w:pPr>
      <w:r w:rsidRPr="00310C29">
        <w:rPr>
          <w:rFonts w:cs="ArialMT"/>
          <w:color w:val="000000"/>
        </w:rPr>
        <w:t xml:space="preserve">- Safeguarding: </w:t>
      </w:r>
      <w:r w:rsidRPr="00310C29">
        <w:rPr>
          <w:rFonts w:cs="Arial-ItalicMT"/>
          <w:i/>
          <w:iCs/>
          <w:color w:val="000000"/>
        </w:rPr>
        <w:t>caring for children appropriately and protecting them from that which is</w:t>
      </w:r>
    </w:p>
    <w:p w14:paraId="15F3FF65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/>
          <w:iCs/>
          <w:color w:val="000000"/>
        </w:rPr>
      </w:pPr>
      <w:r w:rsidRPr="00310C29">
        <w:rPr>
          <w:rFonts w:cs="Arial-ItalicMT"/>
          <w:i/>
          <w:iCs/>
          <w:color w:val="000000"/>
        </w:rPr>
        <w:t>not in their best interests</w:t>
      </w:r>
    </w:p>
    <w:p w14:paraId="15F3FF66" w14:textId="77777777" w:rsidR="00D83B0C" w:rsidRPr="00310C29" w:rsidRDefault="00D83B0C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/>
          <w:iCs/>
          <w:color w:val="000000"/>
        </w:rPr>
      </w:pPr>
    </w:p>
    <w:p w14:paraId="15F3FF67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/>
          <w:iCs/>
          <w:color w:val="000000"/>
        </w:rPr>
      </w:pPr>
      <w:r w:rsidRPr="00310C29">
        <w:rPr>
          <w:rFonts w:cs="ArialMT"/>
          <w:color w:val="000000"/>
        </w:rPr>
        <w:t xml:space="preserve">- Child Protection: </w:t>
      </w:r>
      <w:r w:rsidRPr="00310C29">
        <w:rPr>
          <w:rFonts w:cs="Arial-ItalicMT"/>
          <w:i/>
          <w:iCs/>
          <w:color w:val="000000"/>
        </w:rPr>
        <w:t>Protecting children from abuse</w:t>
      </w:r>
    </w:p>
    <w:p w14:paraId="15F3FF68" w14:textId="77777777" w:rsidR="00D83B0C" w:rsidRPr="00310C29" w:rsidRDefault="00D83B0C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/>
          <w:iCs/>
          <w:color w:val="000000"/>
        </w:rPr>
      </w:pPr>
    </w:p>
    <w:p w14:paraId="15F3FF69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/>
          <w:iCs/>
          <w:color w:val="000000"/>
        </w:rPr>
      </w:pPr>
      <w:r w:rsidRPr="00310C29">
        <w:rPr>
          <w:rFonts w:cs="ArialMT"/>
          <w:color w:val="000000"/>
        </w:rPr>
        <w:t xml:space="preserve">- Abuse: </w:t>
      </w:r>
      <w:r w:rsidRPr="00310C29">
        <w:rPr>
          <w:rFonts w:cs="Arial-ItalicMT"/>
          <w:i/>
          <w:iCs/>
          <w:color w:val="000000"/>
        </w:rPr>
        <w:t>all forms of physical and/or emotional ill treatment, sexual abuse, neglect or</w:t>
      </w:r>
    </w:p>
    <w:p w14:paraId="15F3FF6A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/>
          <w:iCs/>
          <w:color w:val="000000"/>
        </w:rPr>
      </w:pPr>
      <w:r w:rsidRPr="00310C29">
        <w:rPr>
          <w:rFonts w:cs="Arial-ItalicMT"/>
          <w:i/>
          <w:iCs/>
          <w:color w:val="000000"/>
        </w:rPr>
        <w:t>negligent treatment or commercial or other exploitation, resulting in actual or</w:t>
      </w:r>
      <w:r w:rsidR="008D1780" w:rsidRPr="00310C29">
        <w:rPr>
          <w:rFonts w:cs="Arial-ItalicMT"/>
          <w:i/>
          <w:iCs/>
          <w:color w:val="000000"/>
        </w:rPr>
        <w:t xml:space="preserve"> </w:t>
      </w:r>
      <w:r w:rsidRPr="00310C29">
        <w:rPr>
          <w:rFonts w:cs="Arial-ItalicMT"/>
          <w:i/>
          <w:iCs/>
          <w:color w:val="000000"/>
        </w:rPr>
        <w:t>potential harm to the child’s health</w:t>
      </w:r>
      <w:r w:rsidR="00ED715F">
        <w:rPr>
          <w:rFonts w:cs="Arial-ItalicMT"/>
          <w:i/>
          <w:iCs/>
          <w:color w:val="000000"/>
        </w:rPr>
        <w:t xml:space="preserve"> (including female genital mutilation or forced circumcision)</w:t>
      </w:r>
      <w:r w:rsidRPr="00310C29">
        <w:rPr>
          <w:rFonts w:cs="Arial-ItalicMT"/>
          <w:i/>
          <w:iCs/>
          <w:color w:val="000000"/>
        </w:rPr>
        <w:t>, survival, development or dignity in the context of</w:t>
      </w:r>
      <w:r w:rsidR="008D1780" w:rsidRPr="00310C29">
        <w:rPr>
          <w:rFonts w:cs="Arial-ItalicMT"/>
          <w:i/>
          <w:iCs/>
          <w:color w:val="000000"/>
        </w:rPr>
        <w:t xml:space="preserve"> </w:t>
      </w:r>
      <w:r w:rsidRPr="00310C29">
        <w:rPr>
          <w:rFonts w:cs="Arial-ItalicMT"/>
          <w:i/>
          <w:iCs/>
          <w:color w:val="000000"/>
        </w:rPr>
        <w:t>a relationship of responsibility, trust or power</w:t>
      </w:r>
    </w:p>
    <w:p w14:paraId="15F3FF6B" w14:textId="77777777" w:rsidR="00D83B0C" w:rsidRPr="00310C29" w:rsidRDefault="00D83B0C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/>
          <w:iCs/>
          <w:color w:val="000000"/>
        </w:rPr>
      </w:pPr>
    </w:p>
    <w:p w14:paraId="15F3FF6C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/>
          <w:iCs/>
          <w:color w:val="000000"/>
        </w:rPr>
      </w:pPr>
      <w:r w:rsidRPr="00310C29">
        <w:rPr>
          <w:rFonts w:cs="ArialMT"/>
          <w:color w:val="000000"/>
        </w:rPr>
        <w:t xml:space="preserve">- All adults: </w:t>
      </w:r>
      <w:r w:rsidRPr="00310C29">
        <w:rPr>
          <w:rFonts w:cs="Arial-ItalicMT"/>
          <w:i/>
          <w:iCs/>
          <w:color w:val="000000"/>
        </w:rPr>
        <w:t>Refers to al</w:t>
      </w:r>
      <w:r w:rsidR="00310C29">
        <w:rPr>
          <w:rFonts w:cs="Arial-ItalicMT"/>
          <w:i/>
          <w:iCs/>
          <w:color w:val="000000"/>
        </w:rPr>
        <w:t>l adults who are involved</w:t>
      </w:r>
      <w:r w:rsidRPr="00310C29">
        <w:rPr>
          <w:rFonts w:cs="Arial-ItalicMT"/>
          <w:i/>
          <w:iCs/>
          <w:color w:val="000000"/>
        </w:rPr>
        <w:t xml:space="preserve"> with the children (including group</w:t>
      </w:r>
      <w:r w:rsidR="008D1780" w:rsidRPr="00310C29">
        <w:rPr>
          <w:rFonts w:cs="Arial-ItalicMT"/>
          <w:i/>
          <w:iCs/>
          <w:color w:val="000000"/>
        </w:rPr>
        <w:t xml:space="preserve"> </w:t>
      </w:r>
      <w:r w:rsidRPr="00310C29">
        <w:rPr>
          <w:rFonts w:cs="Arial-ItalicMT"/>
          <w:i/>
          <w:iCs/>
          <w:color w:val="000000"/>
        </w:rPr>
        <w:t>leaders and homestay hosts)</w:t>
      </w:r>
    </w:p>
    <w:p w14:paraId="15F3FF6E" w14:textId="42D725FB" w:rsidR="00EB2B54" w:rsidRPr="00310C29" w:rsidRDefault="00D83B0C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/>
          <w:iCs/>
          <w:color w:val="000000"/>
        </w:rPr>
      </w:pPr>
      <w:r w:rsidRPr="00310C29">
        <w:rPr>
          <w:rFonts w:cs="ArialMT"/>
          <w:color w:val="000000"/>
        </w:rPr>
        <w:lastRenderedPageBreak/>
        <w:t xml:space="preserve">- </w:t>
      </w:r>
      <w:r w:rsidR="001603FF">
        <w:rPr>
          <w:rFonts w:cs="ArialMT"/>
          <w:color w:val="000000"/>
        </w:rPr>
        <w:t>Designated Safeguarding Lead/Deputy Designated Safeguarding Lead</w:t>
      </w:r>
      <w:r w:rsidR="00A07921" w:rsidRPr="00310C29">
        <w:rPr>
          <w:rFonts w:cs="ArialMT"/>
          <w:color w:val="000000"/>
        </w:rPr>
        <w:t xml:space="preserve">: </w:t>
      </w:r>
      <w:r w:rsidR="00A07921" w:rsidRPr="00310C29">
        <w:rPr>
          <w:rFonts w:cs="Arial-ItalicMT"/>
          <w:i/>
          <w:iCs/>
          <w:color w:val="000000"/>
        </w:rPr>
        <w:t>Member of staff with overall responsibility for child</w:t>
      </w:r>
      <w:r w:rsidR="008D1780" w:rsidRPr="00310C29">
        <w:rPr>
          <w:rFonts w:cs="Arial-ItalicMT"/>
          <w:i/>
          <w:iCs/>
          <w:color w:val="000000"/>
        </w:rPr>
        <w:t xml:space="preserve"> </w:t>
      </w:r>
      <w:r w:rsidR="00A07921" w:rsidRPr="00310C29">
        <w:rPr>
          <w:rFonts w:cs="Arial-ItalicMT"/>
          <w:i/>
          <w:iCs/>
          <w:color w:val="000000"/>
        </w:rPr>
        <w:t xml:space="preserve">protection </w:t>
      </w:r>
      <w:r w:rsidRPr="00310C29">
        <w:rPr>
          <w:rFonts w:cs="Arial-ItalicMT"/>
          <w:i/>
          <w:iCs/>
          <w:color w:val="000000"/>
        </w:rPr>
        <w:t>and safeguarding issues</w:t>
      </w:r>
      <w:r w:rsidR="00790FDD">
        <w:rPr>
          <w:rFonts w:cs="Arial-ItalicMT"/>
          <w:i/>
          <w:iCs/>
          <w:color w:val="000000"/>
        </w:rPr>
        <w:t>.</w:t>
      </w:r>
    </w:p>
    <w:p w14:paraId="15F3FF6F" w14:textId="77777777" w:rsidR="00EE2374" w:rsidRPr="00310C29" w:rsidRDefault="00EE237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/>
          <w:iCs/>
          <w:color w:val="000000"/>
        </w:rPr>
      </w:pPr>
    </w:p>
    <w:p w14:paraId="15F3FF70" w14:textId="77777777" w:rsidR="00EE2374" w:rsidRPr="00310C29" w:rsidRDefault="00EE237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/>
          <w:iCs/>
          <w:color w:val="000000"/>
        </w:rPr>
      </w:pPr>
    </w:p>
    <w:p w14:paraId="15F3FF71" w14:textId="77777777" w:rsidR="00A07921" w:rsidRPr="00310C29" w:rsidRDefault="00D83B0C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A3</w:t>
      </w:r>
      <w:r w:rsidR="00A07921" w:rsidRPr="00310C29">
        <w:rPr>
          <w:rFonts w:cs="Arial-BoldMT"/>
          <w:b/>
          <w:bCs/>
          <w:color w:val="000000"/>
        </w:rPr>
        <w:t>) U</w:t>
      </w:r>
      <w:r w:rsidRPr="00310C29">
        <w:rPr>
          <w:rFonts w:cs="Arial-BoldMT"/>
          <w:b/>
          <w:bCs/>
          <w:color w:val="000000"/>
        </w:rPr>
        <w:t xml:space="preserve">nder </w:t>
      </w:r>
      <w:r w:rsidR="00A07921" w:rsidRPr="00310C29">
        <w:rPr>
          <w:rFonts w:cs="Arial-BoldMT"/>
          <w:b/>
          <w:bCs/>
          <w:color w:val="000000"/>
        </w:rPr>
        <w:t>18’s entitlement</w:t>
      </w:r>
    </w:p>
    <w:p w14:paraId="15F3FF72" w14:textId="77777777" w:rsidR="00EB2B54" w:rsidRPr="00310C29" w:rsidRDefault="00EB2B5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14:paraId="15F3FF73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 xml:space="preserve">We recognise that: </w:t>
      </w:r>
    </w:p>
    <w:p w14:paraId="15F3FF74" w14:textId="77777777" w:rsidR="00A07921" w:rsidRPr="00310C29" w:rsidRDefault="00A07921" w:rsidP="00310C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the welfare of the child/young person is paramount</w:t>
      </w:r>
    </w:p>
    <w:p w14:paraId="15F3FF75" w14:textId="77777777" w:rsidR="00A07921" w:rsidRPr="00310C29" w:rsidRDefault="00A07921" w:rsidP="00310C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all children, regardless of age, disability, gender, racial heritage, religious belief,</w:t>
      </w:r>
    </w:p>
    <w:p w14:paraId="15F3FF76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sexual orientation or identity, have the right to equal protection from all types of harm</w:t>
      </w:r>
    </w:p>
    <w:p w14:paraId="15F3FF77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or abuse</w:t>
      </w:r>
    </w:p>
    <w:p w14:paraId="15F3FF78" w14:textId="77777777" w:rsidR="00A07921" w:rsidRPr="00310C29" w:rsidRDefault="00A07921" w:rsidP="00310C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working in partnership with children, young people, their parents, homestay</w:t>
      </w:r>
    </w:p>
    <w:p w14:paraId="15F3FF79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providers, agencies, leaders and teachers is essential in promoting young people’s</w:t>
      </w:r>
    </w:p>
    <w:p w14:paraId="15F3FF7A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Helvetica"/>
          <w:color w:val="000000"/>
          <w:sz w:val="50"/>
          <w:szCs w:val="50"/>
        </w:rPr>
      </w:pPr>
      <w:r w:rsidRPr="00310C29">
        <w:rPr>
          <w:rFonts w:cs="ArialMT"/>
          <w:color w:val="000000"/>
        </w:rPr>
        <w:t xml:space="preserve">welfare. </w:t>
      </w:r>
    </w:p>
    <w:p w14:paraId="15F3FF7B" w14:textId="77777777" w:rsidR="00EB2B54" w:rsidRPr="00310C29" w:rsidRDefault="00EB2B5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  <w:sz w:val="40"/>
          <w:szCs w:val="50"/>
        </w:rPr>
      </w:pPr>
    </w:p>
    <w:p w14:paraId="15F3FF7C" w14:textId="77777777" w:rsidR="00A07921" w:rsidRPr="00310C29" w:rsidRDefault="00C519F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A4</w:t>
      </w:r>
      <w:r w:rsidR="00A07921" w:rsidRPr="00310C29">
        <w:rPr>
          <w:rFonts w:cs="Arial-BoldMT"/>
          <w:b/>
          <w:bCs/>
          <w:color w:val="000000"/>
        </w:rPr>
        <w:t>) Adult’s responsibilities</w:t>
      </w:r>
    </w:p>
    <w:p w14:paraId="15F3FF7D" w14:textId="77777777" w:rsidR="00C519FB" w:rsidRPr="00310C29" w:rsidRDefault="00C519F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14:paraId="15F3FF7E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  <w:sz w:val="50"/>
          <w:szCs w:val="50"/>
        </w:rPr>
      </w:pPr>
      <w:r w:rsidRPr="00310C29">
        <w:rPr>
          <w:rFonts w:cs="ArialMT"/>
          <w:color w:val="000000"/>
        </w:rPr>
        <w:t xml:space="preserve">This Policy applies to all </w:t>
      </w:r>
      <w:r w:rsidR="00EB2B54" w:rsidRPr="00310C29">
        <w:rPr>
          <w:rFonts w:cs="ArialMT"/>
          <w:color w:val="000000"/>
        </w:rPr>
        <w:t>HI</w:t>
      </w:r>
      <w:r w:rsidRPr="00310C29">
        <w:rPr>
          <w:rFonts w:cs="ArialMT"/>
          <w:color w:val="000000"/>
        </w:rPr>
        <w:t xml:space="preserve"> staff including directly employed staff, homestay</w:t>
      </w:r>
      <w:r w:rsidR="002E4ED7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hosts, accommodation and transport providers, volunteers, interns and anyone working on</w:t>
      </w:r>
      <w:r w:rsidR="002E4ED7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 xml:space="preserve">behalf of the </w:t>
      </w:r>
      <w:r w:rsidR="00EB2B54" w:rsidRPr="00310C29">
        <w:rPr>
          <w:rFonts w:cs="ArialMT"/>
          <w:color w:val="000000"/>
        </w:rPr>
        <w:t>HI</w:t>
      </w:r>
      <w:r w:rsidRPr="00310C29">
        <w:rPr>
          <w:rFonts w:cs="ArialMT"/>
          <w:color w:val="000000"/>
        </w:rPr>
        <w:t>. All adults are expected to read and abide by the policy and</w:t>
      </w:r>
      <w:r w:rsidR="002E4ED7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 xml:space="preserve">procedures set out in this document. </w:t>
      </w:r>
    </w:p>
    <w:p w14:paraId="15F3FF7F" w14:textId="77777777" w:rsidR="00EB2B54" w:rsidRPr="00310C29" w:rsidRDefault="00EB2B5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  <w:sz w:val="40"/>
          <w:szCs w:val="50"/>
        </w:rPr>
      </w:pPr>
    </w:p>
    <w:p w14:paraId="15F3FF80" w14:textId="5CA02167" w:rsidR="00C519FB" w:rsidRPr="00310C29" w:rsidRDefault="00C519F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  <w:sz w:val="50"/>
          <w:szCs w:val="50"/>
        </w:rPr>
      </w:pPr>
      <w:r w:rsidRPr="00310C29">
        <w:rPr>
          <w:rFonts w:cs="Arial-BoldMT"/>
          <w:b/>
          <w:bCs/>
          <w:color w:val="000000"/>
        </w:rPr>
        <w:t>A5</w:t>
      </w:r>
      <w:r w:rsidR="00A07921" w:rsidRPr="00310C29">
        <w:rPr>
          <w:rFonts w:cs="Arial-BoldMT"/>
          <w:b/>
          <w:bCs/>
          <w:color w:val="000000"/>
        </w:rPr>
        <w:t xml:space="preserve">) </w:t>
      </w:r>
      <w:r w:rsidR="00EB2B54" w:rsidRPr="00310C29">
        <w:rPr>
          <w:rFonts w:cs="ArialMT"/>
          <w:color w:val="000000"/>
        </w:rPr>
        <w:t xml:space="preserve"> </w:t>
      </w:r>
      <w:r w:rsidR="00470459" w:rsidRPr="00470459">
        <w:rPr>
          <w:rFonts w:cs="ArialMT"/>
          <w:b/>
          <w:bCs/>
          <w:color w:val="000000"/>
        </w:rPr>
        <w:t xml:space="preserve">Safer </w:t>
      </w:r>
      <w:r w:rsidR="00EB2B54" w:rsidRPr="00310C29">
        <w:rPr>
          <w:rFonts w:cs="ArialMT"/>
          <w:b/>
          <w:color w:val="000000"/>
        </w:rPr>
        <w:t>Recruitment Policy</w:t>
      </w:r>
      <w:r w:rsidR="00A07921" w:rsidRPr="00310C29">
        <w:rPr>
          <w:rFonts w:cs="Helvetica"/>
          <w:color w:val="000000"/>
          <w:sz w:val="50"/>
          <w:szCs w:val="50"/>
        </w:rPr>
        <w:t xml:space="preserve"> </w:t>
      </w:r>
    </w:p>
    <w:p w14:paraId="15F3FF81" w14:textId="77777777" w:rsidR="00C519FB" w:rsidRPr="00310C29" w:rsidRDefault="00C519F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</w:p>
    <w:p w14:paraId="15F3FF82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  <w:sz w:val="50"/>
          <w:szCs w:val="50"/>
        </w:rPr>
      </w:pPr>
      <w:r w:rsidRPr="00310C29">
        <w:rPr>
          <w:rFonts w:cs="ArialMT"/>
          <w:color w:val="000000"/>
        </w:rPr>
        <w:t xml:space="preserve">The purpose of the policy: </w:t>
      </w:r>
    </w:p>
    <w:p w14:paraId="15F3FF83" w14:textId="77777777" w:rsidR="00A07921" w:rsidRPr="00310C29" w:rsidRDefault="00A07921" w:rsidP="00310C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 xml:space="preserve">To provide protection for under 18s who receive </w:t>
      </w:r>
      <w:r w:rsidR="00EB2B54" w:rsidRPr="00310C29">
        <w:rPr>
          <w:rFonts w:cs="ArialMT"/>
          <w:color w:val="000000"/>
        </w:rPr>
        <w:t>HI</w:t>
      </w:r>
      <w:r w:rsidRPr="00310C29">
        <w:rPr>
          <w:rFonts w:cs="ArialMT"/>
          <w:color w:val="000000"/>
        </w:rPr>
        <w:t xml:space="preserve"> services</w:t>
      </w:r>
    </w:p>
    <w:p w14:paraId="15F3FF84" w14:textId="77777777" w:rsidR="00A07921" w:rsidRPr="00310C29" w:rsidRDefault="00A07921" w:rsidP="00310C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To provide staff with gu</w:t>
      </w:r>
      <w:r w:rsidR="00F11074">
        <w:rPr>
          <w:rFonts w:cs="ArialMT"/>
          <w:color w:val="000000"/>
        </w:rPr>
        <w:t>idance on procedures they must</w:t>
      </w:r>
      <w:r w:rsidRPr="00310C29">
        <w:rPr>
          <w:rFonts w:cs="ArialMT"/>
          <w:color w:val="000000"/>
        </w:rPr>
        <w:t xml:space="preserve"> adopt if they suspect a</w:t>
      </w:r>
      <w:r w:rsidR="002E4ED7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 xml:space="preserve">child or young person may be experiencing, or be at risk of harm. </w:t>
      </w:r>
    </w:p>
    <w:p w14:paraId="15F3FF85" w14:textId="77777777" w:rsidR="00EB2B54" w:rsidRPr="00310C29" w:rsidRDefault="00EB2B5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  <w:sz w:val="34"/>
          <w:szCs w:val="50"/>
        </w:rPr>
      </w:pPr>
    </w:p>
    <w:p w14:paraId="15F3FF86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We seek to safeguard under 18s by</w:t>
      </w:r>
      <w:r w:rsidR="00EB2B54" w:rsidRPr="00310C29">
        <w:rPr>
          <w:rFonts w:cs="ArialMT"/>
          <w:color w:val="000000"/>
        </w:rPr>
        <w:t xml:space="preserve"> lia</w:t>
      </w:r>
      <w:r w:rsidR="00291ADB" w:rsidRPr="00310C29">
        <w:rPr>
          <w:rFonts w:cs="ArialMT"/>
          <w:color w:val="000000"/>
        </w:rPr>
        <w:t>i</w:t>
      </w:r>
      <w:r w:rsidR="00EB2B54" w:rsidRPr="00310C29">
        <w:rPr>
          <w:rFonts w:cs="ArialMT"/>
          <w:color w:val="000000"/>
        </w:rPr>
        <w:t xml:space="preserve">sing closely with our partner schools </w:t>
      </w:r>
      <w:r w:rsidR="00C519FB" w:rsidRPr="00310C29">
        <w:rPr>
          <w:rFonts w:cs="ArialMT"/>
          <w:color w:val="000000"/>
        </w:rPr>
        <w:t xml:space="preserve">and </w:t>
      </w:r>
      <w:r w:rsidR="00B51331" w:rsidRPr="00310C29">
        <w:rPr>
          <w:rFonts w:cs="ArialMT"/>
          <w:color w:val="000000"/>
        </w:rPr>
        <w:t xml:space="preserve">homestay </w:t>
      </w:r>
      <w:r w:rsidR="00C519FB" w:rsidRPr="00310C29">
        <w:rPr>
          <w:rFonts w:cs="ArialMT"/>
          <w:color w:val="000000"/>
        </w:rPr>
        <w:t>hosts</w:t>
      </w:r>
      <w:r w:rsidR="00EB2B54" w:rsidRPr="00310C29">
        <w:rPr>
          <w:rFonts w:cs="ArialMT"/>
          <w:color w:val="000000"/>
        </w:rPr>
        <w:t xml:space="preserve"> directly to ensure this policy guideline is considered and/or matches their own policy, including</w:t>
      </w:r>
      <w:r w:rsidRPr="00310C29">
        <w:rPr>
          <w:rFonts w:cs="ArialMT"/>
          <w:color w:val="000000"/>
        </w:rPr>
        <w:t xml:space="preserve"> </w:t>
      </w:r>
      <w:r w:rsidR="00EB2B54" w:rsidRPr="00310C29">
        <w:rPr>
          <w:rFonts w:cs="ArialMT"/>
          <w:color w:val="000000"/>
        </w:rPr>
        <w:t>but not limited to the following for under 18 students:</w:t>
      </w:r>
    </w:p>
    <w:p w14:paraId="15F3FF87" w14:textId="77777777" w:rsidR="00291ADB" w:rsidRPr="00310C29" w:rsidRDefault="00291AD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</w:p>
    <w:p w14:paraId="15F3FF88" w14:textId="77777777" w:rsidR="00A07921" w:rsidRPr="00310C29" w:rsidRDefault="00A07921" w:rsidP="00310C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valuing them, listening to and respecting them</w:t>
      </w:r>
    </w:p>
    <w:p w14:paraId="15F3FF89" w14:textId="77777777" w:rsidR="00A07921" w:rsidRPr="00310C29" w:rsidRDefault="00A07921" w:rsidP="00310C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adopting child protection guidelines through procedures and a code of conduct for all</w:t>
      </w:r>
    </w:p>
    <w:p w14:paraId="15F3FF8A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adults</w:t>
      </w:r>
    </w:p>
    <w:p w14:paraId="15F3FF8B" w14:textId="77777777" w:rsidR="00A07921" w:rsidRPr="00310C29" w:rsidRDefault="00A07921" w:rsidP="00310C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recruiting staff and homestay providers safely, ensuring all necessary checks are</w:t>
      </w:r>
    </w:p>
    <w:p w14:paraId="15F3FF8C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made</w:t>
      </w:r>
    </w:p>
    <w:p w14:paraId="15F3FF8D" w14:textId="77777777" w:rsidR="00A07921" w:rsidRPr="00310C29" w:rsidRDefault="00A07921" w:rsidP="00310C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sharing information about child protection and good practice with under 18s, their</w:t>
      </w:r>
    </w:p>
    <w:p w14:paraId="15F3FF8E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parents and all adults</w:t>
      </w:r>
    </w:p>
    <w:p w14:paraId="15F3FF8F" w14:textId="77777777" w:rsidR="00A07921" w:rsidRPr="00310C29" w:rsidRDefault="00A07921" w:rsidP="00310C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sharing information about concerns with relevant agencies and involving parents</w:t>
      </w:r>
    </w:p>
    <w:p w14:paraId="15F3FF90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and under 18s appropriately</w:t>
      </w:r>
    </w:p>
    <w:p w14:paraId="15F3FF91" w14:textId="77777777" w:rsidR="00A07921" w:rsidRPr="00310C29" w:rsidRDefault="00A07921" w:rsidP="00310C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providing effective management for all adults through recruitment policies,</w:t>
      </w:r>
      <w:r w:rsidR="00291ADB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supervision, support and training.</w:t>
      </w:r>
    </w:p>
    <w:p w14:paraId="15F3FF92" w14:textId="77777777" w:rsidR="00EB2B54" w:rsidRDefault="00EB2B5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14:paraId="15F3FF93" w14:textId="77777777" w:rsidR="00310C29" w:rsidRDefault="00310C29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14:paraId="15F3FF94" w14:textId="77777777" w:rsidR="00991E7B" w:rsidRDefault="00991E7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14:paraId="15F3FF95" w14:textId="02C58188" w:rsidR="00310C29" w:rsidRDefault="00310C29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14:paraId="6E06DEEC" w14:textId="77777777" w:rsidR="00475693" w:rsidRDefault="00475693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14:paraId="15F3FF96" w14:textId="77777777" w:rsidR="00310C29" w:rsidRPr="00310C29" w:rsidRDefault="00310C29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14:paraId="15F3FF97" w14:textId="77777777" w:rsidR="00A07921" w:rsidRPr="00310C29" w:rsidRDefault="00C519F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lastRenderedPageBreak/>
        <w:t>A6</w:t>
      </w:r>
      <w:r w:rsidR="00A07921" w:rsidRPr="00310C29">
        <w:rPr>
          <w:rFonts w:cs="Arial-BoldMT"/>
          <w:b/>
          <w:bCs/>
          <w:color w:val="000000"/>
        </w:rPr>
        <w:t>) Policy review</w:t>
      </w:r>
    </w:p>
    <w:p w14:paraId="15F3FF98" w14:textId="77777777" w:rsidR="00C519FB" w:rsidRPr="00310C29" w:rsidRDefault="00C519F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14:paraId="15F3FF99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We ensure that this policy is communicated and understood and that there are sufficient</w:t>
      </w:r>
    </w:p>
    <w:p w14:paraId="15F3FF9A" w14:textId="77777777" w:rsidR="00C519FB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resources ava</w:t>
      </w:r>
      <w:r w:rsidR="00C519FB" w:rsidRPr="00310C29">
        <w:rPr>
          <w:rFonts w:cs="ArialMT"/>
          <w:color w:val="000000"/>
        </w:rPr>
        <w:t xml:space="preserve">ilable for its implementation. </w:t>
      </w:r>
    </w:p>
    <w:p w14:paraId="15F3FF9B" w14:textId="77777777" w:rsidR="00C519FB" w:rsidRPr="00310C29" w:rsidRDefault="00C519F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14:paraId="15F3FF9C" w14:textId="77777777" w:rsidR="00B51331" w:rsidRPr="00310C29" w:rsidRDefault="00B5133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14:paraId="15F3FF9D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A</w:t>
      </w:r>
      <w:r w:rsidR="00C519FB" w:rsidRPr="00310C29">
        <w:rPr>
          <w:rFonts w:cs="Arial-BoldMT"/>
          <w:b/>
          <w:bCs/>
          <w:color w:val="000000"/>
        </w:rPr>
        <w:t>7</w:t>
      </w:r>
      <w:r w:rsidRPr="00310C29">
        <w:rPr>
          <w:rFonts w:cs="Arial-BoldMT"/>
          <w:b/>
          <w:bCs/>
          <w:color w:val="000000"/>
        </w:rPr>
        <w:t>) Roles and responsibilities</w:t>
      </w:r>
    </w:p>
    <w:p w14:paraId="15F3FF9E" w14:textId="77777777" w:rsidR="00C519FB" w:rsidRPr="00310C29" w:rsidRDefault="00C519F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14:paraId="15F3FF9F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Responsibilities for the implementation of this policy are as follows:</w:t>
      </w:r>
    </w:p>
    <w:p w14:paraId="15F3FFA0" w14:textId="77777777" w:rsidR="00EE2374" w:rsidRPr="00310C29" w:rsidRDefault="00EE237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14:paraId="15F3FFA1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U18s: Responsible for understanding the policy, looking out for each other and raising any</w:t>
      </w:r>
      <w:r w:rsidR="00790FDD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concerns with adults if necessary.</w:t>
      </w:r>
    </w:p>
    <w:p w14:paraId="15F3FFA2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Adults: Responsible for understanding the policy and pro-actively engaging with its</w:t>
      </w:r>
      <w:r w:rsidR="00790FDD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requirements.</w:t>
      </w:r>
    </w:p>
    <w:p w14:paraId="15F3FFA3" w14:textId="77777777" w:rsidR="00291ADB" w:rsidRPr="00310C29" w:rsidRDefault="00291AD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14:paraId="15F3FFA4" w14:textId="77777777" w:rsidR="00C519FB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Designated persons:</w:t>
      </w:r>
    </w:p>
    <w:p w14:paraId="15F3FFA5" w14:textId="189ADE97" w:rsidR="00A07921" w:rsidRPr="00310C29" w:rsidRDefault="00EE237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  <w:sz w:val="50"/>
          <w:szCs w:val="50"/>
        </w:rPr>
      </w:pPr>
      <w:r w:rsidRPr="00310C29">
        <w:rPr>
          <w:rFonts w:cs="ArialMT"/>
          <w:color w:val="000000"/>
        </w:rPr>
        <w:t>I</w:t>
      </w:r>
      <w:r w:rsidR="00A07921" w:rsidRPr="00310C29">
        <w:rPr>
          <w:rFonts w:cs="ArialMT"/>
          <w:color w:val="000000"/>
        </w:rPr>
        <w:t xml:space="preserve">n </w:t>
      </w:r>
      <w:r w:rsidR="008238D5" w:rsidRPr="00310C29">
        <w:rPr>
          <w:rFonts w:cs="ArialMT"/>
          <w:color w:val="000000"/>
        </w:rPr>
        <w:t>HI</w:t>
      </w:r>
      <w:r w:rsidR="00A07921" w:rsidRPr="00310C29">
        <w:rPr>
          <w:rFonts w:cs="ArialMT"/>
          <w:color w:val="000000"/>
        </w:rPr>
        <w:t xml:space="preserve"> there </w:t>
      </w:r>
      <w:r w:rsidRPr="00310C29">
        <w:rPr>
          <w:rFonts w:cs="ArialMT"/>
          <w:color w:val="000000"/>
        </w:rPr>
        <w:t>is a</w:t>
      </w:r>
      <w:r w:rsidR="00A07921" w:rsidRPr="00310C29">
        <w:rPr>
          <w:rFonts w:cs="ArialMT"/>
          <w:color w:val="000000"/>
        </w:rPr>
        <w:t xml:space="preserve"> </w:t>
      </w:r>
      <w:r w:rsidR="00382FD8">
        <w:rPr>
          <w:rFonts w:cs="ArialMT"/>
          <w:color w:val="000000"/>
        </w:rPr>
        <w:t>Designated Sa</w:t>
      </w:r>
      <w:r w:rsidR="00037C70">
        <w:rPr>
          <w:rFonts w:cs="ArialMT"/>
          <w:color w:val="000000"/>
        </w:rPr>
        <w:t>f</w:t>
      </w:r>
      <w:r w:rsidR="00382FD8">
        <w:rPr>
          <w:rFonts w:cs="ArialMT"/>
          <w:color w:val="000000"/>
        </w:rPr>
        <w:t>eguarding Lead And Deputy Designated Safeguarding L</w:t>
      </w:r>
      <w:r w:rsidR="00A05F33">
        <w:rPr>
          <w:rFonts w:cs="ArialMT"/>
          <w:color w:val="000000"/>
        </w:rPr>
        <w:t>ead</w:t>
      </w:r>
      <w:r w:rsidR="00A07921" w:rsidRPr="00310C29">
        <w:rPr>
          <w:rFonts w:cs="ArialMT"/>
          <w:color w:val="000000"/>
        </w:rPr>
        <w:t xml:space="preserve"> whose role</w:t>
      </w:r>
      <w:r w:rsidR="00A05F33">
        <w:rPr>
          <w:rFonts w:cs="ArialMT"/>
          <w:color w:val="000000"/>
        </w:rPr>
        <w:t>s are</w:t>
      </w:r>
      <w:r w:rsidR="00A07921" w:rsidRPr="00310C29">
        <w:rPr>
          <w:rFonts w:cs="ArialMT"/>
          <w:color w:val="000000"/>
        </w:rPr>
        <w:t xml:space="preserve"> to oversee the</w:t>
      </w:r>
      <w:r w:rsidRPr="00310C29">
        <w:rPr>
          <w:rFonts w:cs="ArialMT"/>
          <w:color w:val="000000"/>
        </w:rPr>
        <w:t xml:space="preserve"> </w:t>
      </w:r>
      <w:r w:rsidR="00A07921" w:rsidRPr="00310C29">
        <w:rPr>
          <w:rFonts w:cs="ArialMT"/>
          <w:color w:val="000000"/>
        </w:rPr>
        <w:t>standards and practices across the g</w:t>
      </w:r>
      <w:r w:rsidR="00C519FB" w:rsidRPr="00310C29">
        <w:rPr>
          <w:rFonts w:cs="ArialMT"/>
          <w:color w:val="000000"/>
        </w:rPr>
        <w:t>roup.</w:t>
      </w:r>
    </w:p>
    <w:p w14:paraId="15F3FFA6" w14:textId="77777777" w:rsidR="00C519FB" w:rsidRPr="00310C29" w:rsidRDefault="00C519F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14:paraId="15F3FFA7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  <w:sz w:val="50"/>
          <w:szCs w:val="50"/>
        </w:rPr>
      </w:pPr>
      <w:r w:rsidRPr="00310C29">
        <w:rPr>
          <w:rFonts w:cs="Arial-BoldMT"/>
          <w:b/>
          <w:bCs/>
          <w:color w:val="000000"/>
        </w:rPr>
        <w:t xml:space="preserve">B) Code of Conduct </w:t>
      </w:r>
    </w:p>
    <w:p w14:paraId="15F3FFA8" w14:textId="77777777" w:rsidR="00C519FB" w:rsidRPr="00310C29" w:rsidRDefault="00C519F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</w:p>
    <w:p w14:paraId="15F3FFA9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B1) Overview</w:t>
      </w:r>
    </w:p>
    <w:p w14:paraId="15F3FFAA" w14:textId="77777777" w:rsidR="001B4C7B" w:rsidRPr="00310C29" w:rsidRDefault="001B4C7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14:paraId="15F3FFAB" w14:textId="1DD17F19" w:rsidR="00A07921" w:rsidRPr="00310C29" w:rsidRDefault="008238D5" w:rsidP="00ED715F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  <w:sz w:val="50"/>
          <w:szCs w:val="50"/>
        </w:rPr>
      </w:pPr>
      <w:r w:rsidRPr="00310C29">
        <w:rPr>
          <w:rFonts w:cs="ArialMT"/>
          <w:color w:val="000000"/>
        </w:rPr>
        <w:t>Hosts International</w:t>
      </w:r>
      <w:r w:rsidR="00A07921" w:rsidRPr="00310C29">
        <w:rPr>
          <w:rFonts w:cs="ArialMT"/>
          <w:color w:val="000000"/>
        </w:rPr>
        <w:t xml:space="preserve"> recognises the importance of creating a safe culture where trust</w:t>
      </w:r>
      <w:r w:rsidR="00ED715F">
        <w:rPr>
          <w:rFonts w:cs="ArialMT"/>
          <w:color w:val="000000"/>
        </w:rPr>
        <w:t xml:space="preserve"> </w:t>
      </w:r>
      <w:r w:rsidR="00A07921" w:rsidRPr="00310C29">
        <w:rPr>
          <w:rFonts w:cs="ArialMT"/>
          <w:color w:val="000000"/>
        </w:rPr>
        <w:t>is built between staff and under 18</w:t>
      </w:r>
      <w:r w:rsidR="00A05F33">
        <w:rPr>
          <w:rFonts w:cs="ArialMT"/>
          <w:color w:val="000000"/>
        </w:rPr>
        <w:t>’</w:t>
      </w:r>
      <w:r w:rsidR="00A07921" w:rsidRPr="00310C29">
        <w:rPr>
          <w:rFonts w:cs="ArialMT"/>
          <w:color w:val="000000"/>
        </w:rPr>
        <w:t>s and both are protected from any behaviour which runs</w:t>
      </w:r>
      <w:r w:rsidR="00ED715F">
        <w:rPr>
          <w:rFonts w:cs="ArialMT"/>
          <w:color w:val="000000"/>
        </w:rPr>
        <w:t xml:space="preserve"> </w:t>
      </w:r>
      <w:r w:rsidR="00A07921" w:rsidRPr="00310C29">
        <w:rPr>
          <w:rFonts w:cs="ArialMT"/>
          <w:color w:val="000000"/>
        </w:rPr>
        <w:t>contrary to this culture. We achieve this through adherence to the policies laid out in this</w:t>
      </w:r>
      <w:r w:rsidR="00ED715F">
        <w:rPr>
          <w:rFonts w:cs="ArialMT"/>
          <w:color w:val="000000"/>
        </w:rPr>
        <w:t xml:space="preserve"> </w:t>
      </w:r>
      <w:r w:rsidR="00A07921" w:rsidRPr="00310C29">
        <w:rPr>
          <w:rFonts w:cs="ArialMT"/>
          <w:color w:val="000000"/>
        </w:rPr>
        <w:t>document and a genuine environment of care fostered by robust procedures and recruitment</w:t>
      </w:r>
      <w:r w:rsidR="00ED715F">
        <w:rPr>
          <w:rFonts w:cs="ArialMT"/>
          <w:color w:val="000000"/>
        </w:rPr>
        <w:t xml:space="preserve"> </w:t>
      </w:r>
      <w:r w:rsidR="00A07921" w:rsidRPr="00310C29">
        <w:rPr>
          <w:rFonts w:cs="ArialMT"/>
          <w:color w:val="000000"/>
        </w:rPr>
        <w:t xml:space="preserve">and training activities. </w:t>
      </w:r>
    </w:p>
    <w:p w14:paraId="15F3FFAC" w14:textId="77777777" w:rsidR="00C519FB" w:rsidRPr="00310C29" w:rsidRDefault="00C519F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  <w:sz w:val="20"/>
          <w:szCs w:val="20"/>
        </w:rPr>
      </w:pPr>
    </w:p>
    <w:p w14:paraId="15F3FFAD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B2) Setting standards</w:t>
      </w:r>
    </w:p>
    <w:p w14:paraId="15F3FFAE" w14:textId="77777777" w:rsidR="001B4C7B" w:rsidRPr="00310C29" w:rsidRDefault="001B4C7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14:paraId="15F3FFAF" w14:textId="6AA9C448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The key elements of our code of conduct are interaction, appearance, intoxicants, IT and</w:t>
      </w:r>
      <w:r w:rsidR="00ED715F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social networks, accommodation</w:t>
      </w:r>
      <w:r w:rsidR="003063FB">
        <w:rPr>
          <w:rFonts w:cs="ArialMT"/>
          <w:color w:val="000000"/>
        </w:rPr>
        <w:t>,</w:t>
      </w:r>
      <w:r w:rsidRPr="00310C29">
        <w:rPr>
          <w:rFonts w:cs="ArialMT"/>
          <w:color w:val="000000"/>
        </w:rPr>
        <w:t xml:space="preserve"> and transport. We expect all adults working on behalf of</w:t>
      </w:r>
      <w:r w:rsidR="00ED715F">
        <w:rPr>
          <w:rFonts w:cs="ArialMT"/>
          <w:color w:val="000000"/>
        </w:rPr>
        <w:t xml:space="preserve"> </w:t>
      </w:r>
      <w:r w:rsidR="008238D5" w:rsidRPr="00310C29">
        <w:rPr>
          <w:rFonts w:cs="ArialMT"/>
          <w:color w:val="000000"/>
        </w:rPr>
        <w:t>Hosts International</w:t>
      </w:r>
      <w:r w:rsidRPr="00310C29">
        <w:rPr>
          <w:rFonts w:cs="ArialMT"/>
          <w:color w:val="000000"/>
        </w:rPr>
        <w:t xml:space="preserve"> to provide an excellent role model for all students in their care and to</w:t>
      </w:r>
      <w:r w:rsidR="00ED715F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cultivate a respectful, safe and secure environment for staff and students.</w:t>
      </w:r>
    </w:p>
    <w:p w14:paraId="15F3FFB0" w14:textId="77777777" w:rsidR="00C519FB" w:rsidRPr="00310C29" w:rsidRDefault="00C519F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14:paraId="15F3FFB1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B3) Interaction</w:t>
      </w:r>
    </w:p>
    <w:p w14:paraId="15F3FFB2" w14:textId="77777777" w:rsidR="001B4C7B" w:rsidRPr="00310C29" w:rsidRDefault="001B4C7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14:paraId="15F3FFB3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Maintain professional physical and relationship boundaries, and act in a way</w:t>
      </w:r>
      <w:r w:rsidR="00291ADB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appropriate to your Duty of Care</w:t>
      </w:r>
    </w:p>
    <w:p w14:paraId="15F3FFB4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Do not make suggestive or inappropriate remarks to or about any adult or U18</w:t>
      </w:r>
      <w:r w:rsidR="00C519FB" w:rsidRPr="00310C29">
        <w:rPr>
          <w:rFonts w:cs="ArialMT"/>
          <w:color w:val="000000"/>
        </w:rPr>
        <w:t xml:space="preserve">. </w:t>
      </w:r>
      <w:r w:rsidRPr="00310C29">
        <w:rPr>
          <w:rFonts w:cs="ArialMT"/>
          <w:color w:val="000000"/>
        </w:rPr>
        <w:t>Inappropriate remarks include innuendo, swearing and discussing their or your own</w:t>
      </w:r>
      <w:r w:rsidR="00C519FB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intimate relationships.</w:t>
      </w:r>
    </w:p>
    <w:p w14:paraId="15F3FFB5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Other than in exceptional circumstances</w:t>
      </w:r>
      <w:r w:rsidR="00291ADB" w:rsidRPr="00310C29">
        <w:rPr>
          <w:rFonts w:cs="ArialMT"/>
          <w:color w:val="000000"/>
        </w:rPr>
        <w:t>,</w:t>
      </w:r>
      <w:r w:rsidRPr="00310C29">
        <w:rPr>
          <w:rFonts w:cs="ArialMT"/>
          <w:color w:val="000000"/>
        </w:rPr>
        <w:t xml:space="preserve"> do not communicate directly with U18</w:t>
      </w:r>
      <w:r w:rsidR="00291ADB" w:rsidRPr="00310C29">
        <w:rPr>
          <w:rFonts w:cs="ArialMT"/>
          <w:color w:val="000000"/>
        </w:rPr>
        <w:t>’</w:t>
      </w:r>
      <w:r w:rsidRPr="00310C29">
        <w:rPr>
          <w:rFonts w:cs="ArialMT"/>
          <w:color w:val="000000"/>
        </w:rPr>
        <w:t>s via</w:t>
      </w:r>
      <w:r w:rsid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email or text messages and only then with prior consent from the child’s parent or</w:t>
      </w:r>
      <w:r w:rsid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guardian.</w:t>
      </w:r>
    </w:p>
    <w:p w14:paraId="15F3FFB6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 xml:space="preserve">- Do not engage in behaviour that may be </w:t>
      </w:r>
      <w:r w:rsidR="00B51331" w:rsidRPr="00310C29">
        <w:rPr>
          <w:rFonts w:cs="ArialMT"/>
          <w:color w:val="000000"/>
        </w:rPr>
        <w:t>mis</w:t>
      </w:r>
      <w:r w:rsidRPr="00310C29">
        <w:rPr>
          <w:rFonts w:cs="ArialMT"/>
          <w:color w:val="000000"/>
        </w:rPr>
        <w:t>construed as ‘grooming’ an U18 for example</w:t>
      </w:r>
      <w:r w:rsid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giving money, presents or favours or talking or behaving in an inappropriate or</w:t>
      </w:r>
      <w:r w:rsid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unprofessional manner.</w:t>
      </w:r>
    </w:p>
    <w:p w14:paraId="15F3FFB7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Avoid putting yourself in a situation where you are on your own with an under 18 as</w:t>
      </w:r>
      <w:r w:rsid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far as possible.</w:t>
      </w:r>
    </w:p>
    <w:p w14:paraId="15F3FFB8" w14:textId="7468B8CE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Conduct all interactions in a calm manner and avoid shouting at U18s wherever this</w:t>
      </w:r>
      <w:r w:rsid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 xml:space="preserve">is possible unless there is a </w:t>
      </w:r>
      <w:r w:rsidR="00B124D4">
        <w:rPr>
          <w:rFonts w:cs="ArialMT"/>
          <w:color w:val="000000"/>
        </w:rPr>
        <w:t xml:space="preserve">clear </w:t>
      </w:r>
      <w:r w:rsidR="00B51331" w:rsidRPr="00310C29">
        <w:rPr>
          <w:rFonts w:cs="ArialMT"/>
          <w:color w:val="000000"/>
        </w:rPr>
        <w:t>health and s</w:t>
      </w:r>
      <w:r w:rsidRPr="00310C29">
        <w:rPr>
          <w:rFonts w:cs="ArialMT"/>
          <w:color w:val="000000"/>
        </w:rPr>
        <w:t>afety risk.</w:t>
      </w:r>
    </w:p>
    <w:p w14:paraId="15F3FFB9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Ensure physical contact within clear boundaries to avoid any allegations of</w:t>
      </w:r>
      <w:r w:rsid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inappropriate touching.</w:t>
      </w:r>
    </w:p>
    <w:p w14:paraId="15F3FFBA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If you are required to be in a one-to-one setting with an U18, consider how this can</w:t>
      </w:r>
      <w:r w:rsid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 xml:space="preserve">be managed effectively </w:t>
      </w:r>
      <w:r w:rsidR="00C519FB" w:rsidRPr="00310C29">
        <w:rPr>
          <w:rFonts w:cs="ArialMT"/>
          <w:color w:val="000000"/>
        </w:rPr>
        <w:t>(</w:t>
      </w:r>
      <w:r w:rsidR="00ED715F" w:rsidRPr="00310C29">
        <w:rPr>
          <w:rFonts w:cs="ArialMT"/>
          <w:color w:val="000000"/>
        </w:rPr>
        <w:t>i.e.</w:t>
      </w:r>
      <w:r w:rsidR="00C519FB" w:rsidRPr="00310C29">
        <w:rPr>
          <w:rFonts w:cs="ArialMT"/>
          <w:color w:val="000000"/>
        </w:rPr>
        <w:t xml:space="preserve"> l</w:t>
      </w:r>
      <w:r w:rsidRPr="00310C29">
        <w:rPr>
          <w:rFonts w:cs="ArialMT"/>
          <w:color w:val="000000"/>
        </w:rPr>
        <w:t>eaving a door open, using a room that has a window in</w:t>
      </w:r>
      <w:r w:rsid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the door, positioning yourself within sight of the door and considering if the one-to</w:t>
      </w:r>
      <w:r w:rsidR="00C519FB" w:rsidRPr="00310C29">
        <w:rPr>
          <w:rFonts w:cs="ArialMT"/>
          <w:color w:val="000000"/>
        </w:rPr>
        <w:t>-</w:t>
      </w:r>
      <w:r w:rsidRPr="00310C29">
        <w:rPr>
          <w:rFonts w:cs="ArialMT"/>
          <w:color w:val="000000"/>
        </w:rPr>
        <w:t>one</w:t>
      </w:r>
      <w:r w:rsidR="00310C29">
        <w:rPr>
          <w:rFonts w:cs="ArialMT"/>
          <w:color w:val="000000"/>
        </w:rPr>
        <w:t xml:space="preserve"> </w:t>
      </w:r>
      <w:r w:rsidR="00C519FB" w:rsidRPr="00310C29">
        <w:rPr>
          <w:rFonts w:cs="ArialMT"/>
          <w:color w:val="000000"/>
        </w:rPr>
        <w:t>setting is really necessary)</w:t>
      </w:r>
    </w:p>
    <w:p w14:paraId="15F3FFBB" w14:textId="77777777" w:rsidR="00991E7B" w:rsidRDefault="00991E7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14:paraId="15F3FFBC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lastRenderedPageBreak/>
        <w:t>B4) Appropriate appearance</w:t>
      </w:r>
    </w:p>
    <w:p w14:paraId="15F3FFBD" w14:textId="77777777" w:rsidR="00C519FB" w:rsidRPr="00310C29" w:rsidRDefault="00C519F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14:paraId="15F3FFBE" w14:textId="77777777" w:rsidR="00A07921" w:rsidRPr="00310C29" w:rsidRDefault="00F1107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  <w:sz w:val="50"/>
          <w:szCs w:val="50"/>
        </w:rPr>
      </w:pPr>
      <w:r>
        <w:rPr>
          <w:rFonts w:cs="ArialMT"/>
          <w:color w:val="000000"/>
        </w:rPr>
        <w:t>Adults must</w:t>
      </w:r>
      <w:r w:rsidR="00A07921" w:rsidRPr="00310C29">
        <w:rPr>
          <w:rFonts w:cs="ArialMT"/>
          <w:color w:val="000000"/>
        </w:rPr>
        <w:t xml:space="preserve"> present an appearance which: </w:t>
      </w:r>
    </w:p>
    <w:p w14:paraId="15F3FFBF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promotes a positive and professional image</w:t>
      </w:r>
    </w:p>
    <w:p w14:paraId="15F3FFC0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is appropriate to their role</w:t>
      </w:r>
    </w:p>
    <w:p w14:paraId="15F3FFC1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is not likely to be viewed as offensive, revea</w:t>
      </w:r>
      <w:r w:rsidR="00B51331" w:rsidRPr="00310C29">
        <w:rPr>
          <w:rFonts w:cs="ArialMT"/>
          <w:color w:val="000000"/>
        </w:rPr>
        <w:t>ling</w:t>
      </w:r>
      <w:r w:rsidRPr="00310C29">
        <w:rPr>
          <w:rFonts w:cs="ArialMT"/>
          <w:color w:val="000000"/>
        </w:rPr>
        <w:t xml:space="preserve"> or sexually provocative</w:t>
      </w:r>
    </w:p>
    <w:p w14:paraId="15F3FFC2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does not distract, cause embarrassment or give rise to misunderstanding</w:t>
      </w:r>
    </w:p>
    <w:p w14:paraId="15F3FFC3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is absent of any political or otherwise contentious slogans</w:t>
      </w:r>
    </w:p>
    <w:p w14:paraId="15F3FFC4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  <w:sz w:val="50"/>
          <w:szCs w:val="50"/>
        </w:rPr>
      </w:pPr>
      <w:r w:rsidRPr="00310C29">
        <w:rPr>
          <w:rFonts w:cs="ArialMT"/>
          <w:color w:val="000000"/>
        </w:rPr>
        <w:t xml:space="preserve">- is not considered to be discriminatory </w:t>
      </w:r>
    </w:p>
    <w:p w14:paraId="15F3FFC5" w14:textId="77777777" w:rsidR="00C519FB" w:rsidRPr="00310C29" w:rsidRDefault="00C519F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</w:p>
    <w:p w14:paraId="15F3FFC6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B5) Alcohol, drugs and smoking</w:t>
      </w:r>
    </w:p>
    <w:p w14:paraId="15F3FFC7" w14:textId="77777777" w:rsidR="00C519FB" w:rsidRPr="00310C29" w:rsidRDefault="00C519F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14:paraId="15F3FFC8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Do not consume, or allow U18s to consume any alcohol, drugs, cigarettes or</w:t>
      </w:r>
      <w:r w:rsid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intoxicati</w:t>
      </w:r>
      <w:r w:rsidR="001B4C7B" w:rsidRPr="00310C29">
        <w:rPr>
          <w:rFonts w:cs="ArialMT"/>
          <w:color w:val="000000"/>
        </w:rPr>
        <w:t xml:space="preserve">ng substances </w:t>
      </w:r>
    </w:p>
    <w:p w14:paraId="15F3FFC9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Do not provide alcohol, drugs, cigarettes or intoxicating substances to U18s</w:t>
      </w:r>
    </w:p>
    <w:p w14:paraId="15F3FFCA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  <w:sz w:val="50"/>
          <w:szCs w:val="50"/>
        </w:rPr>
      </w:pPr>
      <w:r w:rsidRPr="00310C29">
        <w:rPr>
          <w:rFonts w:cs="ArialMT"/>
          <w:color w:val="000000"/>
        </w:rPr>
        <w:t xml:space="preserve">- Do not work under the influence of any intoxicants or drugs </w:t>
      </w:r>
    </w:p>
    <w:p w14:paraId="4F5CA5B3" w14:textId="77777777" w:rsidR="00B124D4" w:rsidRDefault="00B124D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14:paraId="15F3FFCC" w14:textId="590C7E78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B6) IT and social networks</w:t>
      </w:r>
    </w:p>
    <w:p w14:paraId="15F3FFCD" w14:textId="77777777" w:rsidR="00C519FB" w:rsidRPr="00310C29" w:rsidRDefault="00C519F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14:paraId="15F3FFCE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Do not share your personal social media details with any under 18s</w:t>
      </w:r>
    </w:p>
    <w:p w14:paraId="15F3FFCF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Do not take any images or videos of under 18s on your personal recording</w:t>
      </w:r>
      <w:r w:rsid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equipment</w:t>
      </w:r>
    </w:p>
    <w:p w14:paraId="15F3FFD0" w14:textId="77777777" w:rsidR="00C519FB" w:rsidRPr="00310C29" w:rsidRDefault="00C519F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14:paraId="15F3FFD1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B7) Accommodation</w:t>
      </w:r>
    </w:p>
    <w:p w14:paraId="15F3FFD2" w14:textId="77777777" w:rsidR="00C519FB" w:rsidRPr="00310C29" w:rsidRDefault="00C519F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14:paraId="15F3FFD3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Abide by the accommodation rules and guidelines</w:t>
      </w:r>
    </w:p>
    <w:p w14:paraId="15F3FFD4" w14:textId="77777777" w:rsidR="00A07921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Do not enter private areas without first gaining the student’s permission, or in the</w:t>
      </w:r>
      <w:r w:rsid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case of needing to search property, without informing them first and doing so in their</w:t>
      </w:r>
      <w:r w:rsidR="00310C29">
        <w:rPr>
          <w:rFonts w:cs="ArialMT"/>
          <w:color w:val="000000"/>
        </w:rPr>
        <w:t xml:space="preserve"> </w:t>
      </w:r>
      <w:r w:rsidR="00B51331" w:rsidRPr="00310C29">
        <w:rPr>
          <w:rFonts w:cs="ArialMT"/>
          <w:color w:val="000000"/>
        </w:rPr>
        <w:t>presence, preferably with another adult present.</w:t>
      </w:r>
    </w:p>
    <w:p w14:paraId="15F3FFD5" w14:textId="77777777" w:rsidR="00790FDD" w:rsidRDefault="00790FDD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14:paraId="15F3FFD6" w14:textId="77777777" w:rsidR="00790FDD" w:rsidRPr="00790FDD" w:rsidRDefault="00790FDD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  <w:color w:val="000000"/>
        </w:rPr>
      </w:pPr>
      <w:r w:rsidRPr="00790FDD">
        <w:rPr>
          <w:rFonts w:cs="ArialMT"/>
          <w:b/>
          <w:color w:val="000000"/>
        </w:rPr>
        <w:t xml:space="preserve">B7a) Accommodation – House </w:t>
      </w:r>
      <w:r>
        <w:rPr>
          <w:rFonts w:cs="ArialMT"/>
          <w:b/>
          <w:color w:val="000000"/>
        </w:rPr>
        <w:t xml:space="preserve">Share </w:t>
      </w:r>
    </w:p>
    <w:p w14:paraId="15F3FFD7" w14:textId="77777777" w:rsidR="00790FDD" w:rsidRDefault="00790FDD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14:paraId="15F3FFD8" w14:textId="77777777" w:rsidR="00790FDD" w:rsidRDefault="00F1107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>All staff must</w:t>
      </w:r>
      <w:r w:rsidR="00790FDD">
        <w:rPr>
          <w:rFonts w:cs="ArialMT"/>
          <w:color w:val="000000"/>
        </w:rPr>
        <w:t xml:space="preserve"> follow this procedure when entering a student house share </w:t>
      </w:r>
    </w:p>
    <w:p w14:paraId="15F3FFD9" w14:textId="1CCBDFF7" w:rsidR="00790FDD" w:rsidRDefault="00790FDD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 xml:space="preserve">a) to be clearly identified as Hosts International Staff by workwear </w:t>
      </w:r>
      <w:r w:rsidR="0024528D">
        <w:rPr>
          <w:rFonts w:cs="ArialMT"/>
          <w:color w:val="000000"/>
        </w:rPr>
        <w:t>and/</w:t>
      </w:r>
      <w:r>
        <w:rPr>
          <w:rFonts w:cs="ArialMT"/>
          <w:color w:val="000000"/>
        </w:rPr>
        <w:t xml:space="preserve">or </w:t>
      </w:r>
      <w:r w:rsidR="0024528D">
        <w:rPr>
          <w:rFonts w:cs="ArialMT"/>
          <w:color w:val="000000"/>
        </w:rPr>
        <w:t xml:space="preserve">company </w:t>
      </w:r>
      <w:r>
        <w:rPr>
          <w:rFonts w:cs="ArialMT"/>
          <w:color w:val="000000"/>
        </w:rPr>
        <w:t xml:space="preserve">ID </w:t>
      </w:r>
    </w:p>
    <w:p w14:paraId="15F3FFDA" w14:textId="77777777" w:rsidR="00790FDD" w:rsidRDefault="00790FDD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 xml:space="preserve">b) to </w:t>
      </w:r>
      <w:r w:rsidR="00ED715F">
        <w:rPr>
          <w:rFonts w:cs="ArialMT"/>
          <w:color w:val="000000"/>
        </w:rPr>
        <w:t>announce</w:t>
      </w:r>
      <w:r>
        <w:rPr>
          <w:rFonts w:cs="ArialMT"/>
          <w:color w:val="000000"/>
        </w:rPr>
        <w:t xml:space="preserve"> themselves on going into the property</w:t>
      </w:r>
    </w:p>
    <w:p w14:paraId="15F3FFDB" w14:textId="77777777" w:rsidR="00790FDD" w:rsidRDefault="00790FDD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 xml:space="preserve">c) when about to enter a private bedroom to knock three times and announce themselves then repeat the knock three times and </w:t>
      </w:r>
      <w:r w:rsidR="00C65EBF">
        <w:rPr>
          <w:rFonts w:cs="ArialMT"/>
          <w:color w:val="000000"/>
        </w:rPr>
        <w:t xml:space="preserve">the </w:t>
      </w:r>
      <w:r w:rsidR="00ED715F">
        <w:rPr>
          <w:rFonts w:cs="ArialMT"/>
          <w:color w:val="000000"/>
        </w:rPr>
        <w:t>announcement</w:t>
      </w:r>
      <w:r>
        <w:rPr>
          <w:rFonts w:cs="ArialMT"/>
          <w:color w:val="000000"/>
        </w:rPr>
        <w:t>. If no response after two attempts, then the room can be presumed empty and entry made</w:t>
      </w:r>
    </w:p>
    <w:p w14:paraId="15F3FFDC" w14:textId="77777777" w:rsidR="00790FDD" w:rsidRDefault="00790FDD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>d) If a student is found in a</w:t>
      </w:r>
      <w:r w:rsidR="00F11074">
        <w:rPr>
          <w:rFonts w:cs="ArialMT"/>
          <w:color w:val="000000"/>
        </w:rPr>
        <w:t xml:space="preserve"> room the member of staff must</w:t>
      </w:r>
      <w:r>
        <w:rPr>
          <w:rFonts w:cs="ArialMT"/>
          <w:color w:val="000000"/>
        </w:rPr>
        <w:t xml:space="preserve"> make an immediate withdrawal and conduct all conversations from outside the room. Entry must only be after permission has been given by the occupant.</w:t>
      </w:r>
    </w:p>
    <w:p w14:paraId="15F3FFDD" w14:textId="77777777" w:rsidR="00790FDD" w:rsidRPr="00790FDD" w:rsidRDefault="00F1107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>e) best practice must</w:t>
      </w:r>
      <w:r w:rsidR="00790FDD">
        <w:rPr>
          <w:rFonts w:cs="ArialMT"/>
          <w:color w:val="000000"/>
        </w:rPr>
        <w:t xml:space="preserve"> be to </w:t>
      </w:r>
      <w:r w:rsidR="00C65EBF">
        <w:rPr>
          <w:rFonts w:cs="ArialMT"/>
          <w:color w:val="000000"/>
        </w:rPr>
        <w:t xml:space="preserve">always </w:t>
      </w:r>
      <w:r w:rsidR="00790FDD">
        <w:rPr>
          <w:rFonts w:cs="ArialMT"/>
          <w:color w:val="000000"/>
        </w:rPr>
        <w:t>have two members of staff present b</w:t>
      </w:r>
      <w:r w:rsidR="00C65EBF">
        <w:rPr>
          <w:rFonts w:cs="ArialMT"/>
          <w:color w:val="000000"/>
        </w:rPr>
        <w:t>ut</w:t>
      </w:r>
      <w:r w:rsidR="00790FDD">
        <w:rPr>
          <w:rFonts w:cs="ArialMT"/>
          <w:color w:val="000000"/>
        </w:rPr>
        <w:t xml:space="preserve"> we acknowledge that this cannot always be possible</w:t>
      </w:r>
    </w:p>
    <w:p w14:paraId="15F3FFDE" w14:textId="77777777" w:rsidR="001B4C7B" w:rsidRPr="00310C29" w:rsidRDefault="001B4C7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</w:p>
    <w:p w14:paraId="15F3FFDF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B8) Transport</w:t>
      </w:r>
    </w:p>
    <w:p w14:paraId="15F3FFE0" w14:textId="67E95034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 xml:space="preserve">- </w:t>
      </w:r>
      <w:r w:rsidR="00502B71">
        <w:rPr>
          <w:rFonts w:cs="ArialMT"/>
          <w:color w:val="000000"/>
        </w:rPr>
        <w:t>To use only professional transport providers</w:t>
      </w:r>
    </w:p>
    <w:p w14:paraId="15F3FFE1" w14:textId="629557C4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All transport providers</w:t>
      </w:r>
      <w:r w:rsidR="00502B71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 xml:space="preserve">have </w:t>
      </w:r>
      <w:r w:rsidR="00502B71">
        <w:rPr>
          <w:rFonts w:cs="ArialMT"/>
          <w:color w:val="000000"/>
        </w:rPr>
        <w:t xml:space="preserve">all </w:t>
      </w:r>
      <w:r w:rsidRPr="00310C29">
        <w:rPr>
          <w:rFonts w:cs="ArialMT"/>
          <w:color w:val="000000"/>
        </w:rPr>
        <w:t>appropriate suitability</w:t>
      </w:r>
      <w:r w:rsid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 xml:space="preserve">checks </w:t>
      </w:r>
    </w:p>
    <w:p w14:paraId="15F3FFE2" w14:textId="77777777" w:rsidR="00EE2374" w:rsidRPr="00310C29" w:rsidRDefault="00EE237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14:paraId="15F3FFE3" w14:textId="77777777" w:rsidR="001B4C7B" w:rsidRDefault="001B4C7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</w:p>
    <w:p w14:paraId="05541275" w14:textId="77777777" w:rsidR="00C6185B" w:rsidRDefault="00C6185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</w:p>
    <w:p w14:paraId="15F3FFE4" w14:textId="77777777" w:rsidR="00790FDD" w:rsidRDefault="00790FDD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</w:p>
    <w:p w14:paraId="15F3FFE5" w14:textId="77777777" w:rsidR="00ED715F" w:rsidRDefault="00ED715F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</w:p>
    <w:p w14:paraId="15F3FFE6" w14:textId="77777777" w:rsidR="00790FDD" w:rsidRPr="00310C29" w:rsidRDefault="00790FDD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</w:p>
    <w:p w14:paraId="15F3FFE7" w14:textId="77777777" w:rsidR="001B4C7B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lastRenderedPageBreak/>
        <w:t>C) Child Protection</w:t>
      </w:r>
    </w:p>
    <w:p w14:paraId="15F3FFE8" w14:textId="77777777" w:rsidR="00EE2374" w:rsidRPr="00310C29" w:rsidRDefault="00EE237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14:paraId="15F3FFE9" w14:textId="77777777" w:rsidR="00A07921" w:rsidRPr="00310C29" w:rsidRDefault="00EE237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C</w:t>
      </w:r>
      <w:r w:rsidR="00A07921" w:rsidRPr="00310C29">
        <w:rPr>
          <w:rFonts w:cs="Arial-BoldMT"/>
          <w:b/>
          <w:bCs/>
          <w:color w:val="000000"/>
        </w:rPr>
        <w:t>1) Overview</w:t>
      </w:r>
    </w:p>
    <w:p w14:paraId="15F3FFEA" w14:textId="77777777" w:rsidR="001B4C7B" w:rsidRPr="00310C29" w:rsidRDefault="001B4C7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14:paraId="15F3FFEB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We meet our child protection responsibilities by:</w:t>
      </w:r>
    </w:p>
    <w:p w14:paraId="15F3FFEC" w14:textId="77777777" w:rsidR="00EE2374" w:rsidRPr="00310C29" w:rsidRDefault="00EE237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14:paraId="15F3FFED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Creating policies and procedures to comply with all regulatory requirements and</w:t>
      </w:r>
      <w:r w:rsid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guidelines</w:t>
      </w:r>
    </w:p>
    <w:p w14:paraId="15F3FFEE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Reviewing these policies and procedures annually</w:t>
      </w:r>
    </w:p>
    <w:p w14:paraId="15F3FFEF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Training all staff to an appropriate level of awareness and procedural competence</w:t>
      </w:r>
      <w:r w:rsid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with periodic review</w:t>
      </w:r>
    </w:p>
    <w:p w14:paraId="15F3FFF0" w14:textId="68A4972C" w:rsidR="00A07921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 xml:space="preserve">- Making all policies and procedures available to all </w:t>
      </w:r>
      <w:r w:rsidR="001B4C7B" w:rsidRPr="00310C29">
        <w:rPr>
          <w:rFonts w:cs="ArialMT"/>
          <w:color w:val="000000"/>
        </w:rPr>
        <w:t xml:space="preserve">our </w:t>
      </w:r>
      <w:r w:rsidRPr="00310C29">
        <w:rPr>
          <w:rFonts w:cs="ArialMT"/>
          <w:color w:val="000000"/>
        </w:rPr>
        <w:t xml:space="preserve">stakeholders </w:t>
      </w:r>
    </w:p>
    <w:p w14:paraId="0D48615B" w14:textId="005F5998" w:rsidR="004C7D23" w:rsidRDefault="004C7D23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>- All should remember that COVID-19 is a safeguarding issue</w:t>
      </w:r>
    </w:p>
    <w:p w14:paraId="15F3FFF1" w14:textId="77777777" w:rsidR="00790FDD" w:rsidRPr="00310C29" w:rsidRDefault="00790FDD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14:paraId="15F3FFF2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C2) Nominated/designated person</w:t>
      </w:r>
      <w:r w:rsidR="00310C29">
        <w:rPr>
          <w:rFonts w:cs="Arial-BoldMT"/>
          <w:b/>
          <w:bCs/>
          <w:color w:val="000000"/>
        </w:rPr>
        <w:t>(s)</w:t>
      </w:r>
    </w:p>
    <w:p w14:paraId="15F3FFF3" w14:textId="77777777" w:rsidR="001B4C7B" w:rsidRPr="00310C29" w:rsidRDefault="001B4C7B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14:paraId="15F3FFF4" w14:textId="6B085292" w:rsidR="00A07921" w:rsidRPr="00310C29" w:rsidRDefault="008238D5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HI</w:t>
      </w:r>
      <w:r w:rsidR="001B4C7B" w:rsidRPr="00310C29">
        <w:rPr>
          <w:rFonts w:cs="ArialMT"/>
          <w:color w:val="000000"/>
        </w:rPr>
        <w:t xml:space="preserve"> has </w:t>
      </w:r>
      <w:r w:rsidR="00E15773">
        <w:rPr>
          <w:rFonts w:cs="ArialMT"/>
          <w:color w:val="000000"/>
        </w:rPr>
        <w:t>a Designated Safeguarding Lead and a Deputy Designated Safeguarding Lead</w:t>
      </w:r>
      <w:r w:rsidR="00A07921" w:rsidRPr="00310C29">
        <w:rPr>
          <w:rFonts w:cs="ArialMT"/>
          <w:color w:val="000000"/>
        </w:rPr>
        <w:t xml:space="preserve"> who work to ensure a safe environment for our staff and students.</w:t>
      </w:r>
    </w:p>
    <w:p w14:paraId="15F3FFF5" w14:textId="77777777" w:rsidR="00456A30" w:rsidRPr="00310C29" w:rsidRDefault="00456A30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14:paraId="15F3FFF6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C3) How to respond to concerns</w:t>
      </w:r>
    </w:p>
    <w:p w14:paraId="15F3FFF7" w14:textId="77777777" w:rsidR="00456A30" w:rsidRPr="00310C29" w:rsidRDefault="00456A30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14:paraId="15F3FFF8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Scenarios which may cause an adult to have safeguarding concerns about an U18 are:</w:t>
      </w:r>
    </w:p>
    <w:p w14:paraId="15F3FFF9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An U18 tells an adult they are worried about another U18</w:t>
      </w:r>
    </w:p>
    <w:p w14:paraId="15F3FFFA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An U18 tells an adult of an issue that concerns themselves</w:t>
      </w:r>
    </w:p>
    <w:p w14:paraId="15F3FFFB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 xml:space="preserve">- Anyone from outside the </w:t>
      </w:r>
      <w:r w:rsidR="008238D5" w:rsidRPr="00310C29">
        <w:rPr>
          <w:rFonts w:cs="ArialMT"/>
          <w:color w:val="000000"/>
        </w:rPr>
        <w:t>Hosts International</w:t>
      </w:r>
      <w:r w:rsidRPr="00310C29">
        <w:rPr>
          <w:rFonts w:cs="ArialMT"/>
          <w:color w:val="000000"/>
        </w:rPr>
        <w:t xml:space="preserve"> reports a potential issue</w:t>
      </w:r>
    </w:p>
    <w:p w14:paraId="15F3FFFC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An adult witnesses behaviours of another adult which cause concern</w:t>
      </w:r>
    </w:p>
    <w:p w14:paraId="15F3FFFD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An adult sees in an U18 non-verbal indications of safeguarding concerns</w:t>
      </w:r>
    </w:p>
    <w:p w14:paraId="15F3FFFE" w14:textId="77777777" w:rsidR="00EE2374" w:rsidRPr="00310C29" w:rsidRDefault="00EE237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14:paraId="15F3FFFF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In the event of an</w:t>
      </w:r>
      <w:r w:rsidR="00F11074">
        <w:rPr>
          <w:rFonts w:cs="ArialMT"/>
          <w:color w:val="000000"/>
        </w:rPr>
        <w:t>y one of the above adults must</w:t>
      </w:r>
      <w:r w:rsidRPr="00310C29">
        <w:rPr>
          <w:rFonts w:cs="ArialMT"/>
          <w:color w:val="000000"/>
        </w:rPr>
        <w:t>:</w:t>
      </w:r>
    </w:p>
    <w:p w14:paraId="15F40000" w14:textId="77777777" w:rsidR="00EE2374" w:rsidRPr="00310C29" w:rsidRDefault="00EE237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14:paraId="15F40001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 xml:space="preserve">- Follow the Guidelines outlined </w:t>
      </w:r>
      <w:r w:rsidR="00456A30" w:rsidRPr="00310C29">
        <w:rPr>
          <w:rFonts w:cs="ArialMT"/>
          <w:color w:val="000000"/>
        </w:rPr>
        <w:t>below</w:t>
      </w:r>
    </w:p>
    <w:p w14:paraId="15F40002" w14:textId="531F08E2" w:rsidR="00A07921" w:rsidRPr="00310C29" w:rsidRDefault="00456A30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 xml:space="preserve">- Report immediately to the </w:t>
      </w:r>
      <w:r w:rsidR="004C7D23">
        <w:rPr>
          <w:rFonts w:cs="ArialMT"/>
          <w:color w:val="000000"/>
        </w:rPr>
        <w:t>DSL/DDSL</w:t>
      </w:r>
    </w:p>
    <w:p w14:paraId="15F40003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Explain your concerns and the reasons behind them</w:t>
      </w:r>
    </w:p>
    <w:p w14:paraId="15F40004" w14:textId="6DC1736E" w:rsidR="00456A30" w:rsidRPr="00310C29" w:rsidRDefault="00456A30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 xml:space="preserve">- The </w:t>
      </w:r>
      <w:r w:rsidR="004C7D23">
        <w:rPr>
          <w:rFonts w:cs="ArialMT"/>
          <w:color w:val="000000"/>
        </w:rPr>
        <w:t>DSL/DDSL</w:t>
      </w:r>
      <w:r w:rsidR="00A07921" w:rsidRPr="00310C29">
        <w:rPr>
          <w:rFonts w:cs="ArialMT"/>
          <w:color w:val="000000"/>
        </w:rPr>
        <w:t xml:space="preserve"> will advise you on the next step.</w:t>
      </w:r>
    </w:p>
    <w:p w14:paraId="15F40005" w14:textId="77777777" w:rsid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 xml:space="preserve"> </w:t>
      </w:r>
    </w:p>
    <w:p w14:paraId="15F40006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  <w:sz w:val="50"/>
          <w:szCs w:val="50"/>
        </w:rPr>
      </w:pPr>
      <w:r w:rsidRPr="00310C29">
        <w:rPr>
          <w:rFonts w:cs="Arial-BoldMT"/>
          <w:b/>
          <w:bCs/>
          <w:color w:val="000000"/>
        </w:rPr>
        <w:t xml:space="preserve">C4) Recognising symptoms of abuse </w:t>
      </w:r>
    </w:p>
    <w:p w14:paraId="15F40007" w14:textId="77777777" w:rsidR="00456A30" w:rsidRPr="00310C29" w:rsidRDefault="00456A30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14:paraId="15F40008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Child abuse is any form of physical, emotional or sexual mistreatment or lack of care that</w:t>
      </w:r>
      <w:r w:rsid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leads to injury or harm.</w:t>
      </w:r>
    </w:p>
    <w:p w14:paraId="15F40009" w14:textId="77777777" w:rsidR="00456A30" w:rsidRPr="00310C29" w:rsidRDefault="00456A30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14:paraId="15F4000A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It commonly occurs within a relationship of trust or responsibility and is an abuse of power or</w:t>
      </w:r>
      <w:r w:rsidR="00ED715F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a breach of trust. Abuse can happen to a child regardless of their age, gender, race or ability.</w:t>
      </w:r>
    </w:p>
    <w:p w14:paraId="15F4000B" w14:textId="77777777" w:rsidR="00456A30" w:rsidRPr="00310C29" w:rsidRDefault="00456A30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14:paraId="15F4000C" w14:textId="1E6D6B71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Abusers can be adults (male or female) and other young people and are usually known to</w:t>
      </w:r>
      <w:r w:rsidR="00ED715F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and trusted by the child and family.</w:t>
      </w:r>
    </w:p>
    <w:p w14:paraId="15F4000D" w14:textId="77777777" w:rsidR="00456A30" w:rsidRPr="00310C29" w:rsidRDefault="00456A30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14:paraId="15F4000F" w14:textId="09F0B834" w:rsidR="00A07921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 xml:space="preserve">There are four main types of child abuse: </w:t>
      </w:r>
      <w:r w:rsidRPr="00310C29">
        <w:rPr>
          <w:rFonts w:cs="Arial-BoldMT"/>
          <w:b/>
          <w:bCs/>
          <w:color w:val="000000"/>
        </w:rPr>
        <w:t>physical abuse</w:t>
      </w:r>
      <w:r w:rsidRPr="00310C29">
        <w:rPr>
          <w:rFonts w:cs="ArialMT"/>
          <w:color w:val="000000"/>
        </w:rPr>
        <w:t xml:space="preserve">, </w:t>
      </w:r>
      <w:r w:rsidRPr="00310C29">
        <w:rPr>
          <w:rFonts w:cs="Arial-BoldMT"/>
          <w:b/>
          <w:bCs/>
          <w:color w:val="000000"/>
        </w:rPr>
        <w:t>sexual abuse</w:t>
      </w:r>
      <w:r w:rsidRPr="00310C29">
        <w:rPr>
          <w:rFonts w:cs="ArialMT"/>
          <w:color w:val="000000"/>
        </w:rPr>
        <w:t xml:space="preserve">, </w:t>
      </w:r>
      <w:r w:rsidRPr="00310C29">
        <w:rPr>
          <w:rFonts w:cs="Arial-BoldMT"/>
          <w:b/>
          <w:bCs/>
          <w:color w:val="000000"/>
        </w:rPr>
        <w:t>emotional</w:t>
      </w:r>
      <w:r w:rsidR="00B2676B">
        <w:rPr>
          <w:rFonts w:cs="Arial-BoldMT"/>
          <w:b/>
          <w:bCs/>
          <w:color w:val="000000"/>
        </w:rPr>
        <w:t xml:space="preserve"> </w:t>
      </w:r>
      <w:r w:rsidRPr="00310C29">
        <w:rPr>
          <w:rFonts w:cs="Arial-BoldMT"/>
          <w:b/>
          <w:bCs/>
          <w:color w:val="000000"/>
        </w:rPr>
        <w:t xml:space="preserve">abuse </w:t>
      </w:r>
      <w:r w:rsidRPr="00310C29">
        <w:rPr>
          <w:rFonts w:cs="ArialMT"/>
          <w:color w:val="000000"/>
        </w:rPr>
        <w:t xml:space="preserve">and </w:t>
      </w:r>
      <w:r w:rsidRPr="00310C29">
        <w:rPr>
          <w:rFonts w:cs="Arial-BoldMT"/>
          <w:b/>
          <w:bCs/>
          <w:color w:val="000000"/>
        </w:rPr>
        <w:t>neglect</w:t>
      </w:r>
      <w:r w:rsidRPr="00310C29">
        <w:rPr>
          <w:rFonts w:cs="ArialMT"/>
          <w:color w:val="000000"/>
        </w:rPr>
        <w:t>. The abuser may be a family member, or they may be someone the child</w:t>
      </w:r>
      <w:r w:rsidR="00ED715F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 xml:space="preserve">encounters in a homestay situation </w:t>
      </w:r>
      <w:r w:rsidR="008F7292">
        <w:rPr>
          <w:rFonts w:cs="ArialMT"/>
          <w:color w:val="000000"/>
        </w:rPr>
        <w:t>or</w:t>
      </w:r>
      <w:r w:rsidRPr="00310C29">
        <w:rPr>
          <w:rFonts w:cs="ArialMT"/>
          <w:color w:val="000000"/>
        </w:rPr>
        <w:t xml:space="preserve"> during classes, sports and leisure activities. An</w:t>
      </w:r>
      <w:r w:rsidR="00ED715F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individual may abuse or neglect a child directly, or may be responsible for abuse because</w:t>
      </w:r>
      <w:r w:rsidR="00ED715F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they fail to prevent another person harming that child.</w:t>
      </w:r>
      <w:r w:rsidR="00ED715F">
        <w:rPr>
          <w:rFonts w:cs="ArialMT"/>
          <w:color w:val="000000"/>
        </w:rPr>
        <w:t xml:space="preserve"> Abuse may be historic but continuing to affect the child (remember Female Genital Mutilation is abuse and is reportable)</w:t>
      </w:r>
    </w:p>
    <w:p w14:paraId="15F40012" w14:textId="77777777" w:rsidR="00A07921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lastRenderedPageBreak/>
        <w:t xml:space="preserve">There is no textbook list of signs and signals. Being alert to abuse means: </w:t>
      </w:r>
    </w:p>
    <w:p w14:paraId="15F40013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Thinking about what you are seeing and asking if it is acceptable practice</w:t>
      </w:r>
    </w:p>
    <w:p w14:paraId="15F40014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Taking seriously what you are told</w:t>
      </w:r>
    </w:p>
    <w:p w14:paraId="15F40015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Responding to the stresses behind requests for help or other presenting problems</w:t>
      </w:r>
    </w:p>
    <w:p w14:paraId="15F40016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Being alert to signals or non-verbal communication or challenging behaviour, and</w:t>
      </w:r>
      <w:r w:rsidR="00310C29">
        <w:rPr>
          <w:rFonts w:cs="ArialMT"/>
          <w:color w:val="000000"/>
        </w:rPr>
        <w:t xml:space="preserve"> </w:t>
      </w:r>
      <w:r w:rsidR="00F11074">
        <w:rPr>
          <w:rFonts w:cs="ArialMT"/>
          <w:color w:val="000000"/>
        </w:rPr>
        <w:t>aware that this might</w:t>
      </w:r>
      <w:r w:rsidRPr="00310C29">
        <w:rPr>
          <w:rFonts w:cs="ArialMT"/>
          <w:color w:val="000000"/>
        </w:rPr>
        <w:t xml:space="preserve"> indicate unacceptable practice is being deliberately hidden or</w:t>
      </w:r>
      <w:r w:rsid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denied.</w:t>
      </w:r>
    </w:p>
    <w:p w14:paraId="15F40017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Reporting any doubts to the Child Protection Officers</w:t>
      </w:r>
    </w:p>
    <w:p w14:paraId="15F40018" w14:textId="77777777" w:rsidR="00B51331" w:rsidRPr="00310C29" w:rsidRDefault="00B5133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14:paraId="15F40019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C5) How to respond to a child or young adult tel</w:t>
      </w:r>
      <w:r w:rsidR="00EE2374" w:rsidRPr="00310C29">
        <w:rPr>
          <w:rFonts w:cs="Arial-BoldMT"/>
          <w:b/>
          <w:bCs/>
          <w:color w:val="000000"/>
        </w:rPr>
        <w:t>ling</w:t>
      </w:r>
      <w:r w:rsidRPr="00310C29">
        <w:rPr>
          <w:rFonts w:cs="Arial-BoldMT"/>
          <w:b/>
          <w:bCs/>
          <w:color w:val="000000"/>
        </w:rPr>
        <w:t xml:space="preserve"> you about abuse</w:t>
      </w:r>
    </w:p>
    <w:p w14:paraId="15F4001A" w14:textId="77777777" w:rsidR="00456A30" w:rsidRPr="00310C29" w:rsidRDefault="00456A30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14:paraId="15F4001B" w14:textId="77777777" w:rsidR="00A07921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 xml:space="preserve">When someone talks to you about alleged abuse, remember you are </w:t>
      </w:r>
      <w:r w:rsidRPr="00310C29">
        <w:rPr>
          <w:rFonts w:cs="Arial-ItalicMT"/>
          <w:i/>
          <w:iCs/>
          <w:color w:val="000000"/>
        </w:rPr>
        <w:t xml:space="preserve">not </w:t>
      </w:r>
      <w:r w:rsidRPr="00310C29">
        <w:rPr>
          <w:rFonts w:cs="ArialMT"/>
          <w:color w:val="000000"/>
        </w:rPr>
        <w:t>investigating the</w:t>
      </w:r>
      <w:r w:rsidR="00ED715F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situation, just listening.</w:t>
      </w:r>
    </w:p>
    <w:p w14:paraId="15F4001C" w14:textId="77777777" w:rsidR="00310C29" w:rsidRPr="00310C29" w:rsidRDefault="00310C29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14:paraId="15F4001D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If a child discloses abuse, remember that this may be the beginning of a legal process,</w:t>
      </w:r>
      <w:r w:rsidR="00ED715F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as well as of a process of recovery for the child. Legal action against a perpetrator can</w:t>
      </w:r>
      <w:r w:rsidR="00ED715F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be seriously damaged by any suggestion that the child’s words have been influenced in any</w:t>
      </w:r>
      <w:r w:rsidR="00ED715F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 xml:space="preserve">way by the person they told. </w:t>
      </w:r>
    </w:p>
    <w:p w14:paraId="15F4001E" w14:textId="77777777" w:rsidR="00456A30" w:rsidRPr="00310C29" w:rsidRDefault="00456A30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</w:p>
    <w:p w14:paraId="15F4001F" w14:textId="77777777" w:rsidR="00A07921" w:rsidRPr="00310C29" w:rsidRDefault="00F1107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  <w:sz w:val="50"/>
          <w:szCs w:val="50"/>
        </w:rPr>
      </w:pPr>
      <w:r>
        <w:rPr>
          <w:rFonts w:cs="ArialMT"/>
          <w:color w:val="000000"/>
        </w:rPr>
        <w:t>The following guidance must</w:t>
      </w:r>
      <w:r w:rsidR="00A07921" w:rsidRPr="00310C29">
        <w:rPr>
          <w:rFonts w:cs="ArialMT"/>
          <w:color w:val="000000"/>
        </w:rPr>
        <w:t xml:space="preserve"> be followed as far as possible: </w:t>
      </w:r>
    </w:p>
    <w:p w14:paraId="15F40020" w14:textId="77777777" w:rsidR="00A07921" w:rsidRPr="00310C29" w:rsidRDefault="00A07921" w:rsidP="00310C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Rather than directly questioning the child, just listen and be supportive.</w:t>
      </w:r>
    </w:p>
    <w:p w14:paraId="15F40021" w14:textId="77777777" w:rsidR="00A07921" w:rsidRPr="00310C29" w:rsidRDefault="00A07921" w:rsidP="00310C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Never stop a child who is freely recal</w:t>
      </w:r>
      <w:r w:rsidR="00EE2374" w:rsidRPr="00310C29">
        <w:rPr>
          <w:rFonts w:cs="ArialMT"/>
          <w:color w:val="000000"/>
        </w:rPr>
        <w:t>ling</w:t>
      </w:r>
      <w:r w:rsidRPr="00310C29">
        <w:rPr>
          <w:rFonts w:cs="ArialMT"/>
          <w:color w:val="000000"/>
        </w:rPr>
        <w:t xml:space="preserve"> significant events, but don’t push the child</w:t>
      </w:r>
    </w:p>
    <w:p w14:paraId="15F40022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to tell you more than they wish.</w:t>
      </w:r>
    </w:p>
    <w:p w14:paraId="15F40023" w14:textId="77777777" w:rsidR="00A07921" w:rsidRPr="00310C29" w:rsidRDefault="00A07921" w:rsidP="00310C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Do not promise to keep the information a secret. Rather you must inform the child</w:t>
      </w:r>
    </w:p>
    <w:p w14:paraId="15F40024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that you will have to share this with the person responsible for their safety.</w:t>
      </w:r>
    </w:p>
    <w:p w14:paraId="15F40025" w14:textId="77777777" w:rsidR="00A07921" w:rsidRPr="00310C29" w:rsidRDefault="00456A30" w:rsidP="00310C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Wr</w:t>
      </w:r>
      <w:r w:rsidR="00A07921" w:rsidRPr="00310C29">
        <w:rPr>
          <w:rFonts w:cs="ArialMT"/>
          <w:color w:val="000000"/>
        </w:rPr>
        <w:t>ite an account of the</w:t>
      </w:r>
      <w:r w:rsidRPr="00310C29">
        <w:rPr>
          <w:rFonts w:cs="ArialMT"/>
          <w:color w:val="000000"/>
        </w:rPr>
        <w:t xml:space="preserve"> </w:t>
      </w:r>
      <w:r w:rsidR="00A07921" w:rsidRPr="00310C29">
        <w:rPr>
          <w:rFonts w:cs="ArialMT"/>
          <w:color w:val="000000"/>
        </w:rPr>
        <w:t>conversation immediately afterwards, as close to verbatim as possible. Make a note</w:t>
      </w:r>
      <w:r w:rsidRPr="00310C29">
        <w:rPr>
          <w:rFonts w:cs="ArialMT"/>
          <w:color w:val="000000"/>
        </w:rPr>
        <w:t xml:space="preserve"> </w:t>
      </w:r>
      <w:r w:rsidR="00A07921" w:rsidRPr="00310C29">
        <w:rPr>
          <w:rFonts w:cs="ArialMT"/>
          <w:color w:val="000000"/>
        </w:rPr>
        <w:t>of what they actually said, using his or her own words and phrases.</w:t>
      </w:r>
    </w:p>
    <w:p w14:paraId="15F40026" w14:textId="77777777" w:rsidR="00A07921" w:rsidRPr="00310C29" w:rsidRDefault="00A07921" w:rsidP="00310C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Describe the circumstance in which the disclosure came about.</w:t>
      </w:r>
    </w:p>
    <w:p w14:paraId="15F40027" w14:textId="77777777" w:rsidR="00A07921" w:rsidRPr="00310C29" w:rsidRDefault="00A07921" w:rsidP="00310C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Where physical harm is being reported use a body map to indicate the location of</w:t>
      </w:r>
    </w:p>
    <w:p w14:paraId="15F40028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cuts, bruises and abrasions, noting the colour of any bruising.</w:t>
      </w:r>
    </w:p>
    <w:p w14:paraId="15F40029" w14:textId="77777777" w:rsidR="00A07921" w:rsidRPr="00310C29" w:rsidRDefault="00310C29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  <w:sz w:val="50"/>
          <w:szCs w:val="50"/>
        </w:rPr>
      </w:pPr>
      <w:r>
        <w:rPr>
          <w:rFonts w:cs="Symbol"/>
          <w:color w:val="000000"/>
        </w:rPr>
        <w:t xml:space="preserve">- </w:t>
      </w:r>
      <w:r w:rsidR="00A07921" w:rsidRPr="00310C29">
        <w:rPr>
          <w:rFonts w:cs="ArialMT"/>
          <w:color w:val="000000"/>
        </w:rPr>
        <w:t xml:space="preserve">Hand your record to the designated senior person, who will contact the </w:t>
      </w:r>
      <w:r w:rsidR="00B51331" w:rsidRPr="00310C29">
        <w:rPr>
          <w:rFonts w:cs="ArialMT"/>
          <w:color w:val="000000"/>
        </w:rPr>
        <w:t>appropriate authority</w:t>
      </w:r>
      <w:r w:rsidR="00A07921" w:rsidRPr="00310C29">
        <w:rPr>
          <w:rFonts w:cs="ArialMT"/>
          <w:color w:val="000000"/>
        </w:rPr>
        <w:t xml:space="preserve">. </w:t>
      </w:r>
    </w:p>
    <w:p w14:paraId="15F4002A" w14:textId="77777777" w:rsidR="00456A30" w:rsidRPr="00310C29" w:rsidRDefault="00456A30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</w:p>
    <w:p w14:paraId="15F4002B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C6) Keeping Records</w:t>
      </w:r>
    </w:p>
    <w:p w14:paraId="15F4002C" w14:textId="47B6E26F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 xml:space="preserve">- </w:t>
      </w:r>
      <w:r w:rsidR="002447D6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 xml:space="preserve">All serious </w:t>
      </w:r>
      <w:r w:rsidR="00456A30" w:rsidRPr="00310C29">
        <w:rPr>
          <w:rFonts w:cs="ArialMT"/>
          <w:color w:val="000000"/>
        </w:rPr>
        <w:t xml:space="preserve">concerns communicated to the </w:t>
      </w:r>
      <w:r w:rsidR="00370B21">
        <w:rPr>
          <w:rFonts w:cs="ArialMT"/>
          <w:color w:val="000000"/>
        </w:rPr>
        <w:t>DSL/DDSL</w:t>
      </w:r>
      <w:r w:rsidRPr="00310C29">
        <w:rPr>
          <w:rFonts w:cs="ArialMT"/>
          <w:color w:val="000000"/>
        </w:rPr>
        <w:t xml:space="preserve"> </w:t>
      </w:r>
      <w:r w:rsidR="002447D6">
        <w:rPr>
          <w:rFonts w:cs="ArialMT"/>
          <w:color w:val="000000"/>
        </w:rPr>
        <w:t xml:space="preserve">using the form shown attached </w:t>
      </w:r>
      <w:r w:rsidRPr="00310C29">
        <w:rPr>
          <w:rFonts w:cs="ArialMT"/>
          <w:color w:val="000000"/>
        </w:rPr>
        <w:t>will be responded to on the same</w:t>
      </w:r>
      <w:r w:rsid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day</w:t>
      </w:r>
    </w:p>
    <w:p w14:paraId="15F4002D" w14:textId="6E50737B" w:rsidR="00A07921" w:rsidRPr="00310C29" w:rsidRDefault="002447D6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 xml:space="preserve">- </w:t>
      </w:r>
      <w:r w:rsidR="00A07921" w:rsidRPr="00310C29">
        <w:rPr>
          <w:rFonts w:cs="ArialMT"/>
          <w:color w:val="000000"/>
        </w:rPr>
        <w:t xml:space="preserve">Access to the safeguarding file </w:t>
      </w:r>
      <w:r w:rsidR="00EE2374" w:rsidRPr="00310C29">
        <w:rPr>
          <w:rFonts w:cs="ArialMT"/>
          <w:color w:val="000000"/>
        </w:rPr>
        <w:t xml:space="preserve">is </w:t>
      </w:r>
      <w:r w:rsidR="00A07921" w:rsidRPr="00310C29">
        <w:rPr>
          <w:rFonts w:cs="ArialMT"/>
          <w:color w:val="000000"/>
        </w:rPr>
        <w:t xml:space="preserve">only available to the </w:t>
      </w:r>
      <w:r w:rsidR="00370B21">
        <w:rPr>
          <w:rFonts w:cs="ArialMT"/>
          <w:color w:val="000000"/>
        </w:rPr>
        <w:t>DSL/DDSL</w:t>
      </w:r>
      <w:r w:rsidR="00A07921" w:rsidRPr="00310C29">
        <w:rPr>
          <w:rFonts w:cs="ArialMT"/>
          <w:color w:val="000000"/>
        </w:rPr>
        <w:t xml:space="preserve"> and any</w:t>
      </w:r>
      <w:r w:rsidR="00EE2374" w:rsidRPr="00310C29">
        <w:rPr>
          <w:rFonts w:cs="ArialMT"/>
          <w:color w:val="000000"/>
        </w:rPr>
        <w:t xml:space="preserve"> </w:t>
      </w:r>
      <w:r w:rsidR="00A07921" w:rsidRPr="00310C29">
        <w:rPr>
          <w:rFonts w:cs="ArialMT"/>
          <w:color w:val="000000"/>
        </w:rPr>
        <w:t>official outside agency as appropriate.</w:t>
      </w:r>
    </w:p>
    <w:p w14:paraId="15F4002E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 xml:space="preserve">- </w:t>
      </w:r>
      <w:r w:rsidR="002447D6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 xml:space="preserve">Details of allegations </w:t>
      </w:r>
      <w:r w:rsidR="00B51331" w:rsidRPr="00310C29">
        <w:rPr>
          <w:rFonts w:cs="ArialMT"/>
          <w:color w:val="000000"/>
        </w:rPr>
        <w:t xml:space="preserve">must always remain on a </w:t>
      </w:r>
      <w:r w:rsidR="00ED715F" w:rsidRPr="00310C29">
        <w:rPr>
          <w:rFonts w:cs="ArialMT"/>
          <w:color w:val="000000"/>
        </w:rPr>
        <w:t>person’s</w:t>
      </w:r>
      <w:r w:rsidR="00B51331" w:rsidRPr="00310C29">
        <w:rPr>
          <w:rFonts w:cs="ArialMT"/>
          <w:color w:val="000000"/>
        </w:rPr>
        <w:t xml:space="preserve"> confidential file, no matter whether it was malicious or suspect. I</w:t>
      </w:r>
      <w:r w:rsidRPr="00310C29">
        <w:rPr>
          <w:rFonts w:cs="ArialMT"/>
          <w:color w:val="000000"/>
        </w:rPr>
        <w:t>t is important that a clear and</w:t>
      </w:r>
      <w:r w:rsidR="00B51331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comprehensive summary of the allegation, details of how the allegation was followed</w:t>
      </w:r>
      <w:r w:rsidR="00B51331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up and resolved, and a note of any action taken and decisions reached, is kept on a</w:t>
      </w:r>
      <w:r w:rsidR="00B51331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 xml:space="preserve">person’s confidential personnel file, and a copy provided to the person </w:t>
      </w:r>
      <w:r w:rsidR="00ED715F" w:rsidRPr="00310C29">
        <w:rPr>
          <w:rFonts w:cs="ArialMT"/>
          <w:color w:val="000000"/>
        </w:rPr>
        <w:t>concerned. The</w:t>
      </w:r>
      <w:r w:rsidRPr="00310C29">
        <w:rPr>
          <w:rFonts w:cs="ArialMT"/>
          <w:color w:val="000000"/>
        </w:rPr>
        <w:t xml:space="preserve"> purpose of the record is to enable accurate information to be given in response</w:t>
      </w:r>
      <w:r w:rsidR="00B51331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to any future request for a reference</w:t>
      </w:r>
      <w:r w:rsidRPr="00310C29">
        <w:rPr>
          <w:rFonts w:cs="ArialMT"/>
          <w:color w:val="0000FF"/>
        </w:rPr>
        <w:t xml:space="preserve">, </w:t>
      </w:r>
      <w:r w:rsidRPr="00310C29">
        <w:rPr>
          <w:rFonts w:cs="ArialMT"/>
          <w:color w:val="000000"/>
        </w:rPr>
        <w:t>where appropriate. It will provide clarification in</w:t>
      </w:r>
      <w:r w:rsidR="00B51331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cases where future CRB Disclosures reveal information from the police about an</w:t>
      </w:r>
      <w:r w:rsidR="00B51331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allegation that did not result in a criminal conviction and it will help to prevent</w:t>
      </w:r>
      <w:r w:rsidR="00ED715F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unnecessary re-investigation if, as sometimes happens, an allegation resurfaces</w:t>
      </w:r>
      <w:r w:rsidR="00B51331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after a p</w:t>
      </w:r>
      <w:r w:rsidR="00F11074">
        <w:rPr>
          <w:rFonts w:cs="ArialMT"/>
          <w:color w:val="000000"/>
        </w:rPr>
        <w:t>eriod of time. The record must</w:t>
      </w:r>
      <w:r w:rsidRPr="00310C29">
        <w:rPr>
          <w:rFonts w:cs="ArialMT"/>
          <w:color w:val="000000"/>
        </w:rPr>
        <w:t xml:space="preserve"> be retained at least until the person has</w:t>
      </w:r>
      <w:r w:rsidR="00B51331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reached normal retirement age or for a period of 10 years from the date of the</w:t>
      </w:r>
      <w:r w:rsidR="00B51331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allegation if that is longer.</w:t>
      </w:r>
    </w:p>
    <w:p w14:paraId="15F4002F" w14:textId="77777777" w:rsidR="00EE2374" w:rsidRDefault="00EE237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14:paraId="15F40031" w14:textId="7824E81F" w:rsidR="00A07921" w:rsidRPr="00310C29" w:rsidRDefault="00456A30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 xml:space="preserve">- The </w:t>
      </w:r>
      <w:r w:rsidR="00B342F9">
        <w:rPr>
          <w:rFonts w:cs="ArialMT"/>
          <w:color w:val="000000"/>
        </w:rPr>
        <w:t>DSL</w:t>
      </w:r>
      <w:r w:rsidR="00475693">
        <w:rPr>
          <w:rFonts w:cs="ArialMT"/>
          <w:color w:val="000000"/>
        </w:rPr>
        <w:t>/</w:t>
      </w:r>
      <w:r w:rsidR="00B342F9">
        <w:rPr>
          <w:rFonts w:cs="ArialMT"/>
          <w:color w:val="000000"/>
        </w:rPr>
        <w:t>DDSL</w:t>
      </w:r>
      <w:r w:rsidR="00A07921" w:rsidRPr="00310C29">
        <w:rPr>
          <w:rFonts w:cs="ArialMT"/>
          <w:color w:val="000000"/>
        </w:rPr>
        <w:t xml:space="preserve"> will take advice from the </w:t>
      </w:r>
      <w:r w:rsidR="00ED715F">
        <w:rPr>
          <w:rFonts w:cs="ArialMT"/>
          <w:color w:val="000000"/>
        </w:rPr>
        <w:t xml:space="preserve">Designated Officer (formerly </w:t>
      </w:r>
      <w:r w:rsidR="00A07921" w:rsidRPr="00310C29">
        <w:rPr>
          <w:rFonts w:cs="ArialMT"/>
          <w:color w:val="000000"/>
        </w:rPr>
        <w:t>LADO</w:t>
      </w:r>
      <w:r w:rsidR="00ED715F">
        <w:rPr>
          <w:rFonts w:cs="ArialMT"/>
          <w:color w:val="000000"/>
        </w:rPr>
        <w:t>)</w:t>
      </w:r>
      <w:r w:rsidR="00A07921" w:rsidRPr="00310C29">
        <w:rPr>
          <w:rFonts w:cs="ArialMT"/>
          <w:color w:val="000000"/>
        </w:rPr>
        <w:t>, police and local authority social care</w:t>
      </w:r>
      <w:r w:rsidR="00310C29">
        <w:rPr>
          <w:rFonts w:cs="ArialMT"/>
          <w:color w:val="000000"/>
        </w:rPr>
        <w:t xml:space="preserve"> </w:t>
      </w:r>
      <w:r w:rsidR="00A07921" w:rsidRPr="00310C29">
        <w:rPr>
          <w:rFonts w:cs="ArialMT"/>
          <w:color w:val="000000"/>
        </w:rPr>
        <w:t>services to agree the following:</w:t>
      </w:r>
    </w:p>
    <w:p w14:paraId="15F40032" w14:textId="77777777" w:rsidR="00A07921" w:rsidRPr="00310C29" w:rsidRDefault="00310C29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>
        <w:rPr>
          <w:rFonts w:cs="Symbol"/>
          <w:color w:val="000000"/>
        </w:rPr>
        <w:t xml:space="preserve">- </w:t>
      </w:r>
      <w:r w:rsidR="00A07921" w:rsidRPr="00310C29">
        <w:rPr>
          <w:rFonts w:cs="ArialMT"/>
          <w:color w:val="000000"/>
        </w:rPr>
        <w:t>Who needs to know and, importantly, exactly what information can be shared;</w:t>
      </w:r>
    </w:p>
    <w:p w14:paraId="15F40033" w14:textId="77777777" w:rsidR="00A07921" w:rsidRPr="00310C29" w:rsidRDefault="00310C29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>
        <w:rPr>
          <w:rFonts w:cs="Symbol"/>
          <w:color w:val="000000"/>
        </w:rPr>
        <w:t xml:space="preserve">- </w:t>
      </w:r>
      <w:r w:rsidR="00A07921" w:rsidRPr="00310C29">
        <w:rPr>
          <w:rFonts w:cs="ArialMT"/>
          <w:color w:val="000000"/>
        </w:rPr>
        <w:t>How to manage speculation, leaks and gossip;</w:t>
      </w:r>
    </w:p>
    <w:p w14:paraId="15F40036" w14:textId="78C78CB3" w:rsidR="00A07921" w:rsidRPr="00310C29" w:rsidRDefault="00310C29" w:rsidP="00522D5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>
        <w:rPr>
          <w:rFonts w:cs="Symbol"/>
          <w:color w:val="000000"/>
        </w:rPr>
        <w:lastRenderedPageBreak/>
        <w:t xml:space="preserve">- </w:t>
      </w:r>
      <w:r w:rsidR="00A07921" w:rsidRPr="00310C29">
        <w:rPr>
          <w:rFonts w:cs="ArialMT"/>
          <w:color w:val="000000"/>
        </w:rPr>
        <w:t>What if any information can be reasonably given to the wider community to</w:t>
      </w:r>
      <w:r w:rsidR="00522D52">
        <w:rPr>
          <w:rFonts w:cs="ArialMT"/>
          <w:color w:val="000000"/>
        </w:rPr>
        <w:t xml:space="preserve"> </w:t>
      </w:r>
      <w:r w:rsidR="00A07921" w:rsidRPr="00310C29">
        <w:rPr>
          <w:rFonts w:cs="ArialMT"/>
          <w:color w:val="000000"/>
        </w:rPr>
        <w:t>reduce speculation; and</w:t>
      </w:r>
      <w:r w:rsidR="00522D52">
        <w:rPr>
          <w:rFonts w:cs="ArialMT"/>
          <w:color w:val="000000"/>
        </w:rPr>
        <w:t xml:space="preserve"> h</w:t>
      </w:r>
      <w:r w:rsidR="00A07921" w:rsidRPr="00310C29">
        <w:rPr>
          <w:rFonts w:cs="ArialMT"/>
          <w:color w:val="000000"/>
        </w:rPr>
        <w:t>ow to manage pres</w:t>
      </w:r>
      <w:r w:rsidR="00F11074">
        <w:rPr>
          <w:rFonts w:cs="ArialMT"/>
          <w:color w:val="000000"/>
        </w:rPr>
        <w:t>s interest if and when it must</w:t>
      </w:r>
      <w:r w:rsidR="00A07921" w:rsidRPr="00310C29">
        <w:rPr>
          <w:rFonts w:cs="ArialMT"/>
          <w:color w:val="000000"/>
        </w:rPr>
        <w:t xml:space="preserve"> arise.</w:t>
      </w:r>
    </w:p>
    <w:p w14:paraId="15F40037" w14:textId="77777777" w:rsidR="00997C3E" w:rsidRPr="00310C29" w:rsidRDefault="00997C3E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14:paraId="15F40038" w14:textId="36039D65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C7) If a staff member is accused</w:t>
      </w:r>
    </w:p>
    <w:p w14:paraId="15F40039" w14:textId="77777777" w:rsidR="00997C3E" w:rsidRPr="00310C29" w:rsidRDefault="00997C3E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14:paraId="15F4003A" w14:textId="4746953D" w:rsidR="00A07921" w:rsidRPr="00310C29" w:rsidRDefault="00456A30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 xml:space="preserve">The </w:t>
      </w:r>
      <w:r w:rsidR="00BD1F92">
        <w:rPr>
          <w:rFonts w:cs="ArialMT"/>
          <w:color w:val="000000"/>
        </w:rPr>
        <w:t>DSL/DDSL</w:t>
      </w:r>
      <w:r w:rsidR="00A07921" w:rsidRPr="00310C29">
        <w:rPr>
          <w:rFonts w:cs="ArialMT"/>
          <w:color w:val="000000"/>
        </w:rPr>
        <w:t xml:space="preserve"> will then work with the </w:t>
      </w:r>
      <w:r w:rsidR="00ED715F">
        <w:rPr>
          <w:rFonts w:cs="ArialMT"/>
          <w:color w:val="000000"/>
        </w:rPr>
        <w:t xml:space="preserve">Designated Officer (formerly </w:t>
      </w:r>
      <w:r w:rsidR="00A07921" w:rsidRPr="00310C29">
        <w:rPr>
          <w:rFonts w:cs="ArialMT"/>
          <w:color w:val="000000"/>
        </w:rPr>
        <w:t>LADO</w:t>
      </w:r>
      <w:r w:rsidR="00ED715F">
        <w:rPr>
          <w:rFonts w:cs="ArialMT"/>
          <w:color w:val="000000"/>
        </w:rPr>
        <w:t>)</w:t>
      </w:r>
      <w:r w:rsidR="00A07921" w:rsidRPr="00310C29">
        <w:rPr>
          <w:rFonts w:cs="ArialMT"/>
          <w:color w:val="000000"/>
        </w:rPr>
        <w:t>/Appropriate Social Work Department for advice</w:t>
      </w:r>
      <w:r w:rsidR="00310C29">
        <w:rPr>
          <w:rFonts w:cs="ArialMT"/>
          <w:color w:val="000000"/>
        </w:rPr>
        <w:t xml:space="preserve"> </w:t>
      </w:r>
      <w:r w:rsidR="00A07921" w:rsidRPr="00310C29">
        <w:rPr>
          <w:rFonts w:cs="ArialMT"/>
          <w:color w:val="000000"/>
        </w:rPr>
        <w:t>on appropriate actions to take to ensure the safety of the child.</w:t>
      </w:r>
    </w:p>
    <w:p w14:paraId="15F4003B" w14:textId="77777777" w:rsidR="00456A30" w:rsidRPr="00310C29" w:rsidRDefault="00456A30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14:paraId="15F4003C" w14:textId="77777777" w:rsidR="00456A30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 xml:space="preserve">D) Training </w:t>
      </w:r>
    </w:p>
    <w:p w14:paraId="15F4003D" w14:textId="77777777" w:rsidR="00456A30" w:rsidRPr="00310C29" w:rsidRDefault="00456A30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14:paraId="15F4003E" w14:textId="0C34A601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  <w:sz w:val="50"/>
          <w:szCs w:val="50"/>
        </w:rPr>
      </w:pPr>
      <w:r w:rsidRPr="00310C29">
        <w:rPr>
          <w:rFonts w:cs="ArialMT"/>
          <w:color w:val="000000"/>
        </w:rPr>
        <w:t xml:space="preserve">The </w:t>
      </w:r>
      <w:r w:rsidR="001603FF">
        <w:rPr>
          <w:rFonts w:cs="ArialMT"/>
          <w:color w:val="000000"/>
        </w:rPr>
        <w:t xml:space="preserve">DSL </w:t>
      </w:r>
      <w:r w:rsidRPr="00310C29">
        <w:rPr>
          <w:rFonts w:cs="ArialMT"/>
          <w:color w:val="000000"/>
        </w:rPr>
        <w:t>has overall responsibility for ensuring all adults have</w:t>
      </w:r>
      <w:r w:rsid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appropriate training and that this is updated annually. Additional sessions will be organised</w:t>
      </w:r>
      <w:r w:rsid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where deemed appr</w:t>
      </w:r>
      <w:r w:rsidR="00EE2374" w:rsidRPr="00310C29">
        <w:rPr>
          <w:rFonts w:cs="ArialMT"/>
          <w:color w:val="000000"/>
        </w:rPr>
        <w:t xml:space="preserve">opriate by the </w:t>
      </w:r>
      <w:r w:rsidR="001603FF">
        <w:rPr>
          <w:rFonts w:cs="ArialMT"/>
          <w:color w:val="000000"/>
        </w:rPr>
        <w:t>DSL</w:t>
      </w:r>
      <w:r w:rsidRPr="00310C29">
        <w:rPr>
          <w:rFonts w:cs="ArialMT"/>
          <w:color w:val="000000"/>
        </w:rPr>
        <w:t xml:space="preserve">. </w:t>
      </w:r>
    </w:p>
    <w:p w14:paraId="15F4003F" w14:textId="77777777" w:rsidR="00456A30" w:rsidRPr="00310C29" w:rsidRDefault="00456A30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</w:p>
    <w:p w14:paraId="15F40040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 xml:space="preserve">- All adults employed by </w:t>
      </w:r>
      <w:r w:rsidR="008238D5" w:rsidRPr="00310C29">
        <w:rPr>
          <w:rFonts w:cs="ArialMT"/>
          <w:color w:val="000000"/>
        </w:rPr>
        <w:t>HI</w:t>
      </w:r>
      <w:r w:rsidRPr="00310C29">
        <w:rPr>
          <w:rFonts w:cs="ArialMT"/>
          <w:color w:val="000000"/>
        </w:rPr>
        <w:t xml:space="preserve"> must co</w:t>
      </w:r>
      <w:r w:rsidR="00310C29">
        <w:rPr>
          <w:rFonts w:cs="ArialMT"/>
          <w:color w:val="000000"/>
        </w:rPr>
        <w:t xml:space="preserve">mplete a minimum of the </w:t>
      </w:r>
      <w:r w:rsidRPr="00310C29">
        <w:rPr>
          <w:rFonts w:cs="ArialMT"/>
          <w:color w:val="000000"/>
        </w:rPr>
        <w:t>Online</w:t>
      </w:r>
      <w:r w:rsidR="00997C3E" w:rsidRPr="00310C29">
        <w:rPr>
          <w:rFonts w:cs="ArialMT"/>
          <w:color w:val="000000"/>
        </w:rPr>
        <w:t xml:space="preserve"> </w:t>
      </w:r>
      <w:r w:rsidR="00310C29">
        <w:rPr>
          <w:rFonts w:cs="ArialMT"/>
          <w:color w:val="000000"/>
        </w:rPr>
        <w:t xml:space="preserve">Basic </w:t>
      </w:r>
      <w:r w:rsidRPr="00310C29">
        <w:rPr>
          <w:rFonts w:cs="ArialMT"/>
          <w:color w:val="000000"/>
        </w:rPr>
        <w:t>Safeguarding training</w:t>
      </w:r>
      <w:r w:rsidR="00456A30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and be fully aware</w:t>
      </w:r>
      <w:r w:rsidR="00456A30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 xml:space="preserve">of the </w:t>
      </w:r>
      <w:r w:rsidR="008238D5" w:rsidRPr="00310C29">
        <w:rPr>
          <w:rFonts w:cs="ArialMT"/>
          <w:color w:val="000000"/>
        </w:rPr>
        <w:t>HI</w:t>
      </w:r>
      <w:r w:rsidRPr="00310C29">
        <w:rPr>
          <w:rFonts w:cs="ArialMT"/>
          <w:color w:val="000000"/>
        </w:rPr>
        <w:t xml:space="preserve"> Safeguarding Policy.</w:t>
      </w:r>
    </w:p>
    <w:p w14:paraId="15F40041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Staff with access to U18s must also be in possession of a recent DBS check</w:t>
      </w:r>
      <w:r w:rsidR="00456A30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 xml:space="preserve">and sign the </w:t>
      </w:r>
      <w:r w:rsidR="008238D5" w:rsidRPr="00310C29">
        <w:rPr>
          <w:rFonts w:cs="ArialMT"/>
          <w:color w:val="000000"/>
        </w:rPr>
        <w:t>HI</w:t>
      </w:r>
      <w:r w:rsidRPr="00310C29">
        <w:rPr>
          <w:rFonts w:cs="ArialMT"/>
          <w:color w:val="000000"/>
        </w:rPr>
        <w:t xml:space="preserve"> Self Declaration where this is pending.</w:t>
      </w:r>
    </w:p>
    <w:p w14:paraId="15F40042" w14:textId="619DC80E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 xml:space="preserve">- The </w:t>
      </w:r>
      <w:r w:rsidR="00BD1F92">
        <w:rPr>
          <w:rFonts w:cs="ArialMT"/>
          <w:color w:val="000000"/>
        </w:rPr>
        <w:t>DSL and the DDSL</w:t>
      </w:r>
      <w:r w:rsidR="00310C29">
        <w:rPr>
          <w:rFonts w:cs="ArialMT"/>
          <w:color w:val="000000"/>
        </w:rPr>
        <w:t xml:space="preserve"> must complete Designated</w:t>
      </w:r>
      <w:r w:rsidRPr="00310C29">
        <w:rPr>
          <w:rFonts w:cs="ArialMT"/>
          <w:color w:val="000000"/>
        </w:rPr>
        <w:t xml:space="preserve"> Safegu</w:t>
      </w:r>
      <w:r w:rsidR="00997C3E" w:rsidRPr="00310C29">
        <w:rPr>
          <w:rFonts w:cs="ArialMT"/>
          <w:color w:val="000000"/>
        </w:rPr>
        <w:t>arding</w:t>
      </w:r>
      <w:r w:rsidR="00310C29">
        <w:rPr>
          <w:rFonts w:cs="ArialMT"/>
          <w:color w:val="000000"/>
        </w:rPr>
        <w:t xml:space="preserve"> Lead training</w:t>
      </w:r>
      <w:r w:rsidR="00BD1F92">
        <w:rPr>
          <w:rFonts w:cs="ArialMT"/>
          <w:color w:val="000000"/>
        </w:rPr>
        <w:t xml:space="preserve"> and </w:t>
      </w:r>
      <w:r w:rsidR="000048D6">
        <w:rPr>
          <w:rFonts w:cs="ArialMT"/>
          <w:color w:val="000000"/>
        </w:rPr>
        <w:t xml:space="preserve">regular </w:t>
      </w:r>
      <w:r w:rsidR="00BD1F92">
        <w:rPr>
          <w:rFonts w:cs="ArialMT"/>
          <w:color w:val="000000"/>
        </w:rPr>
        <w:t>refresher courses</w:t>
      </w:r>
    </w:p>
    <w:p w14:paraId="15F40043" w14:textId="77777777" w:rsidR="00997C3E" w:rsidRPr="00310C29" w:rsidRDefault="002447D6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>- All adults employed by HI</w:t>
      </w:r>
      <w:r w:rsidR="00997C3E" w:rsidRPr="00310C29">
        <w:rPr>
          <w:rFonts w:cs="ArialMT"/>
          <w:color w:val="000000"/>
        </w:rPr>
        <w:t xml:space="preserve"> must take the Prevent online training course and hold a completion certificate.</w:t>
      </w:r>
    </w:p>
    <w:p w14:paraId="15F40044" w14:textId="77777777" w:rsidR="00456A30" w:rsidRPr="00310C29" w:rsidRDefault="00456A30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14:paraId="15F40045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  <w:sz w:val="50"/>
          <w:szCs w:val="50"/>
        </w:rPr>
      </w:pPr>
      <w:r w:rsidRPr="00310C29">
        <w:rPr>
          <w:rFonts w:cs="Arial-BoldMT"/>
          <w:b/>
          <w:bCs/>
          <w:color w:val="000000"/>
        </w:rPr>
        <w:t xml:space="preserve">E) Safer Recruitment </w:t>
      </w:r>
    </w:p>
    <w:p w14:paraId="15F40046" w14:textId="77777777" w:rsidR="00456A30" w:rsidRPr="00310C29" w:rsidRDefault="00456A30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14:paraId="15F40047" w14:textId="77777777" w:rsidR="00A07921" w:rsidRPr="00310C29" w:rsidRDefault="008979D7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 xml:space="preserve">Hosts International follows Safer Recruitment guidelines </w:t>
      </w:r>
      <w:r w:rsidR="00997C3E" w:rsidRPr="00310C29">
        <w:rPr>
          <w:rFonts w:cs="ArialMT"/>
          <w:color w:val="000000"/>
        </w:rPr>
        <w:t>set down for</w:t>
      </w:r>
      <w:r w:rsidR="00A07921" w:rsidRPr="00310C29">
        <w:rPr>
          <w:rFonts w:cs="ArialMT"/>
          <w:color w:val="000000"/>
        </w:rPr>
        <w:t xml:space="preserve"> all recruitment interviews</w:t>
      </w:r>
      <w:r w:rsidRPr="00310C29">
        <w:rPr>
          <w:rFonts w:cs="ArialMT"/>
          <w:color w:val="000000"/>
        </w:rPr>
        <w:t>. F</w:t>
      </w:r>
      <w:r w:rsidR="00A07921" w:rsidRPr="00310C29">
        <w:rPr>
          <w:rFonts w:cs="ArialMT"/>
          <w:color w:val="000000"/>
        </w:rPr>
        <w:t>or roles with substantial access to U18s there are questions</w:t>
      </w:r>
      <w:r w:rsidRPr="00310C29">
        <w:rPr>
          <w:rFonts w:cs="ArialMT"/>
          <w:color w:val="000000"/>
        </w:rPr>
        <w:t xml:space="preserve"> </w:t>
      </w:r>
      <w:r w:rsidR="00A07921" w:rsidRPr="00310C29">
        <w:rPr>
          <w:rFonts w:cs="ArialMT"/>
          <w:color w:val="000000"/>
        </w:rPr>
        <w:t>exploring the applicant’s awareness of safeguarding. For example: ‘Safeguarding is key to</w:t>
      </w:r>
      <w:r w:rsidRPr="00310C29">
        <w:rPr>
          <w:rFonts w:cs="ArialMT"/>
          <w:color w:val="000000"/>
        </w:rPr>
        <w:t xml:space="preserve"> </w:t>
      </w:r>
      <w:r w:rsidR="00A07921" w:rsidRPr="00310C29">
        <w:rPr>
          <w:rFonts w:cs="ArialMT"/>
          <w:color w:val="000000"/>
        </w:rPr>
        <w:t>everything we do. What do you understand by this term’</w:t>
      </w:r>
    </w:p>
    <w:p w14:paraId="15F40048" w14:textId="77777777" w:rsidR="00997C3E" w:rsidRPr="00310C29" w:rsidRDefault="00997C3E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14:paraId="15F40049" w14:textId="77777777" w:rsidR="008979D7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 xml:space="preserve">References are always followed up for new staff members. </w:t>
      </w:r>
    </w:p>
    <w:p w14:paraId="15F4004A" w14:textId="77777777" w:rsidR="002447D6" w:rsidRPr="00310C29" w:rsidRDefault="002447D6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14:paraId="15F4004B" w14:textId="77777777" w:rsidR="008979D7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E4</w:t>
      </w:r>
      <w:r w:rsidR="008979D7" w:rsidRPr="00310C29">
        <w:rPr>
          <w:rFonts w:cs="Arial-BoldMT"/>
          <w:b/>
          <w:bCs/>
          <w:color w:val="000000"/>
        </w:rPr>
        <w:t>) Applicants are informed that:</w:t>
      </w:r>
    </w:p>
    <w:p w14:paraId="15F4004C" w14:textId="77777777" w:rsidR="008979D7" w:rsidRPr="00310C29" w:rsidRDefault="008979D7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14:paraId="15F4004D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References will be followed up</w:t>
      </w:r>
    </w:p>
    <w:p w14:paraId="15F4004E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All gaps in CVs must be explained satisfactorily</w:t>
      </w:r>
    </w:p>
    <w:p w14:paraId="15F4004F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- Proof of identity and (where applicable) qualifications will be required</w:t>
      </w:r>
    </w:p>
    <w:p w14:paraId="15F40050" w14:textId="77777777" w:rsidR="008979D7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 xml:space="preserve">- Appropriate suitability checks will be required prior </w:t>
      </w:r>
      <w:r w:rsidR="008979D7" w:rsidRPr="00310C29">
        <w:rPr>
          <w:rFonts w:cs="ArialMT"/>
          <w:color w:val="000000"/>
        </w:rPr>
        <w:t>to confirmation of appointment.</w:t>
      </w:r>
    </w:p>
    <w:p w14:paraId="15F40051" w14:textId="77777777" w:rsidR="008979D7" w:rsidRPr="00310C29" w:rsidRDefault="008979D7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14:paraId="15F40052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 xml:space="preserve">E5) </w:t>
      </w:r>
      <w:r w:rsidR="002447D6">
        <w:rPr>
          <w:rFonts w:cs="Arial-BoldMT"/>
          <w:b/>
          <w:bCs/>
          <w:color w:val="000000"/>
        </w:rPr>
        <w:t>If a</w:t>
      </w:r>
      <w:r w:rsidRPr="00310C29">
        <w:rPr>
          <w:rFonts w:cs="Arial-BoldMT"/>
          <w:b/>
          <w:bCs/>
          <w:color w:val="000000"/>
        </w:rPr>
        <w:t>pplicants awaiting suitability checks</w:t>
      </w:r>
    </w:p>
    <w:p w14:paraId="15F40053" w14:textId="77777777" w:rsidR="008979D7" w:rsidRPr="00310C29" w:rsidRDefault="008979D7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14:paraId="15F40054" w14:textId="0844E7E7" w:rsidR="00C65EBF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In the UK, In the event that a DBS check has not been completed by the start date of a new</w:t>
      </w:r>
      <w:r w:rsidR="00ED715F">
        <w:rPr>
          <w:rFonts w:cs="ArialMT"/>
          <w:color w:val="000000"/>
        </w:rPr>
        <w:t xml:space="preserve">  </w:t>
      </w:r>
      <w:r w:rsidRPr="00310C29">
        <w:rPr>
          <w:rFonts w:cs="ArialMT"/>
          <w:color w:val="000000"/>
        </w:rPr>
        <w:t>employee, commencement of employment can take place only with restrictions. The</w:t>
      </w:r>
      <w:r w:rsidR="00ED715F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decision will be made by the Line Manage</w:t>
      </w:r>
      <w:r w:rsidR="008979D7" w:rsidRPr="00310C29">
        <w:rPr>
          <w:rFonts w:cs="ArialMT"/>
          <w:color w:val="000000"/>
        </w:rPr>
        <w:t xml:space="preserve">r, with the agreement of the </w:t>
      </w:r>
      <w:r w:rsidR="00BD1F92">
        <w:rPr>
          <w:rFonts w:cs="ArialMT"/>
          <w:color w:val="000000"/>
        </w:rPr>
        <w:t>DSL/DDSL</w:t>
      </w:r>
      <w:r w:rsidRPr="00310C29">
        <w:rPr>
          <w:rFonts w:cs="ArialMT"/>
          <w:color w:val="000000"/>
        </w:rPr>
        <w:t xml:space="preserve"> and rationale</w:t>
      </w:r>
      <w:r w:rsidR="00ED715F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must be completed and signed by both parties. This judgment will be based on an</w:t>
      </w:r>
      <w:r w:rsidR="00ED715F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assessment of the risk compared to the consequences of the decision. If the employee does</w:t>
      </w:r>
      <w:r w:rsidR="00ED715F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commence work, they must have signed a self-declaration</w:t>
      </w:r>
      <w:r w:rsidR="002447D6">
        <w:rPr>
          <w:rFonts w:cs="ArialMT"/>
          <w:color w:val="000000"/>
        </w:rPr>
        <w:t>.</w:t>
      </w:r>
    </w:p>
    <w:p w14:paraId="15F40055" w14:textId="77777777" w:rsidR="00ED715F" w:rsidRPr="00310C29" w:rsidRDefault="00ED715F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14:paraId="15F40056" w14:textId="77777777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  <w:r w:rsidRPr="00310C29">
        <w:rPr>
          <w:rFonts w:cs="Arial-BoldMT"/>
          <w:b/>
          <w:bCs/>
          <w:color w:val="000000"/>
        </w:rPr>
        <w:t>E6) Applicants with a criminal record</w:t>
      </w:r>
    </w:p>
    <w:p w14:paraId="15F40057" w14:textId="77777777" w:rsidR="008979D7" w:rsidRPr="00310C29" w:rsidRDefault="008979D7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</w:rPr>
      </w:pPr>
    </w:p>
    <w:p w14:paraId="15F40058" w14:textId="021ECD78" w:rsidR="00A07921" w:rsidRPr="00310C29" w:rsidRDefault="00A07921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310C29">
        <w:rPr>
          <w:rFonts w:cs="ArialMT"/>
          <w:color w:val="000000"/>
        </w:rPr>
        <w:t>In the event that a disclosure shows that a potential employee or member of staff has a</w:t>
      </w:r>
      <w:r w:rsidR="00C65EBF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 xml:space="preserve">criminal record, the situation will be judged by the </w:t>
      </w:r>
      <w:r w:rsidR="00BD1F92">
        <w:rPr>
          <w:rFonts w:cs="ArialMT"/>
          <w:color w:val="000000"/>
        </w:rPr>
        <w:t>DSL/DDSL</w:t>
      </w:r>
      <w:r w:rsidR="008979D7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 xml:space="preserve">will take into account the seriousness and nature </w:t>
      </w:r>
      <w:r w:rsidRPr="00310C29">
        <w:rPr>
          <w:rFonts w:cs="ArialMT"/>
          <w:color w:val="000000"/>
        </w:rPr>
        <w:lastRenderedPageBreak/>
        <w:t>of the offence, the nature of appointment,</w:t>
      </w:r>
      <w:r w:rsidR="008979D7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the age of the offence and the frequency of the offence. The disclosure will be discussed</w:t>
      </w:r>
      <w:r w:rsidR="008979D7" w:rsidRPr="00310C29">
        <w:rPr>
          <w:rFonts w:cs="ArialMT"/>
          <w:color w:val="000000"/>
        </w:rPr>
        <w:t xml:space="preserve"> </w:t>
      </w:r>
      <w:r w:rsidRPr="00310C29">
        <w:rPr>
          <w:rFonts w:cs="ArialMT"/>
          <w:color w:val="000000"/>
        </w:rPr>
        <w:t>with the prospective employee and any decisions made must be in writing and signed by the</w:t>
      </w:r>
      <w:r w:rsidR="008979D7" w:rsidRPr="00310C29">
        <w:rPr>
          <w:rFonts w:cs="ArialMT"/>
          <w:color w:val="000000"/>
        </w:rPr>
        <w:t xml:space="preserve"> recruiter and the </w:t>
      </w:r>
      <w:r w:rsidR="00BD1F92">
        <w:rPr>
          <w:rFonts w:cs="ArialMT"/>
          <w:color w:val="000000"/>
        </w:rPr>
        <w:t>DSL</w:t>
      </w:r>
      <w:r w:rsidR="00386592">
        <w:rPr>
          <w:rFonts w:cs="ArialMT"/>
          <w:color w:val="000000"/>
        </w:rPr>
        <w:t>/DDSL</w:t>
      </w:r>
      <w:r w:rsidRPr="00310C29">
        <w:rPr>
          <w:rFonts w:cs="ArialMT"/>
          <w:color w:val="000000"/>
        </w:rPr>
        <w:t>.</w:t>
      </w:r>
    </w:p>
    <w:p w14:paraId="15F40059" w14:textId="77777777" w:rsidR="008979D7" w:rsidRDefault="008979D7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  <w:color w:val="000000"/>
        </w:rPr>
      </w:pPr>
    </w:p>
    <w:p w14:paraId="15F4005A" w14:textId="77777777" w:rsidR="00F11074" w:rsidRPr="00F11074" w:rsidRDefault="00F1107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  <w:color w:val="000000"/>
        </w:rPr>
      </w:pPr>
    </w:p>
    <w:p w14:paraId="15F4005B" w14:textId="77777777" w:rsidR="00997C3E" w:rsidRPr="00F11074" w:rsidRDefault="00F1107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  <w:color w:val="000000"/>
        </w:rPr>
      </w:pPr>
      <w:r w:rsidRPr="00F11074">
        <w:rPr>
          <w:rFonts w:cs="ArialMT"/>
          <w:b/>
          <w:color w:val="000000"/>
        </w:rPr>
        <w:t>Who do I contact?</w:t>
      </w:r>
    </w:p>
    <w:p w14:paraId="15F4005C" w14:textId="77777777" w:rsidR="00F11074" w:rsidRDefault="00F1107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54"/>
      </w:tblGrid>
      <w:tr w:rsidR="00F11074" w:rsidRPr="005E6817" w14:paraId="15F40062" w14:textId="77777777" w:rsidTr="0081374F">
        <w:tc>
          <w:tcPr>
            <w:tcW w:w="9854" w:type="dxa"/>
            <w:shd w:val="clear" w:color="auto" w:fill="F2F2F2" w:themeFill="background1" w:themeFillShade="F2"/>
          </w:tcPr>
          <w:p w14:paraId="15F4005D" w14:textId="77777777" w:rsidR="00F11074" w:rsidRPr="005E6817" w:rsidRDefault="00F11074" w:rsidP="00813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E6817">
              <w:rPr>
                <w:rFonts w:ascii="Arial" w:hAnsi="Arial" w:cs="Arial"/>
                <w:b/>
                <w:bCs/>
              </w:rPr>
              <w:t xml:space="preserve">Title: </w:t>
            </w:r>
            <w:r w:rsidRPr="005E6817">
              <w:rPr>
                <w:rFonts w:ascii="Arial" w:hAnsi="Arial" w:cs="Arial"/>
                <w:b/>
              </w:rPr>
              <w:t>Designated Safeguarding Lead (DSL) for Child Protection</w:t>
            </w:r>
          </w:p>
          <w:p w14:paraId="15F4005E" w14:textId="77777777" w:rsidR="00F11074" w:rsidRDefault="00F11074" w:rsidP="00813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E6817">
              <w:rPr>
                <w:rFonts w:ascii="Arial" w:hAnsi="Arial" w:cs="Arial"/>
                <w:b/>
              </w:rPr>
              <w:t>Named person: DSL Andrew Ballam-Davies</w:t>
            </w:r>
          </w:p>
          <w:p w14:paraId="15F4005F" w14:textId="513B2EBA" w:rsidR="00F11074" w:rsidRDefault="00F11074" w:rsidP="00813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Mobile </w:t>
            </w:r>
            <w:r w:rsidR="00386592">
              <w:rPr>
                <w:rFonts w:ascii="Arial" w:hAnsi="Arial" w:cs="Arial"/>
                <w:b/>
              </w:rPr>
              <w:t xml:space="preserve">direct </w:t>
            </w:r>
            <w:r>
              <w:rPr>
                <w:rFonts w:ascii="Arial" w:hAnsi="Arial" w:cs="Arial"/>
                <w:b/>
              </w:rPr>
              <w:t>telephone: 07836 245277</w:t>
            </w:r>
          </w:p>
          <w:p w14:paraId="15F40060" w14:textId="77777777" w:rsidR="00F11074" w:rsidRPr="005E6817" w:rsidRDefault="00F11074" w:rsidP="00813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 andrew@hosts-international.com</w:t>
            </w:r>
          </w:p>
          <w:p w14:paraId="51FC2FD3" w14:textId="77777777" w:rsidR="00F11074" w:rsidRDefault="00F11074" w:rsidP="00813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5E6817">
              <w:rPr>
                <w:rFonts w:ascii="Arial" w:hAnsi="Arial" w:cs="Arial"/>
                <w:b/>
                <w:bCs/>
              </w:rPr>
              <w:t>Responsible to: Local Authorities</w:t>
            </w:r>
          </w:p>
          <w:p w14:paraId="15F40061" w14:textId="7979D563" w:rsidR="00386592" w:rsidRPr="005E6817" w:rsidRDefault="00386592" w:rsidP="00813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14:paraId="15F40063" w14:textId="77777777" w:rsidR="00F11074" w:rsidRPr="005E6817" w:rsidRDefault="00F11074" w:rsidP="00F1107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5F40064" w14:textId="06FC84FA" w:rsidR="00F11074" w:rsidRDefault="00F11074" w:rsidP="00F1107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6817">
        <w:rPr>
          <w:rFonts w:ascii="Arial" w:hAnsi="Arial" w:cs="Arial"/>
          <w:b/>
        </w:rPr>
        <w:t>The responsibility for all child protection  and safeguarding matters sit with the DSL. This lead responsibility cannot be delegated but the DDSL’s can support the DSL</w:t>
      </w:r>
    </w:p>
    <w:p w14:paraId="20862A5D" w14:textId="77777777" w:rsidR="00073838" w:rsidRPr="005E6817" w:rsidRDefault="00073838" w:rsidP="00F1107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Style w:val="TableGrid"/>
        <w:tblW w:w="9854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F11074" w:rsidRPr="00BE0F90" w14:paraId="15F4006F" w14:textId="77777777" w:rsidTr="00F11074">
        <w:tc>
          <w:tcPr>
            <w:tcW w:w="9854" w:type="dxa"/>
            <w:shd w:val="clear" w:color="auto" w:fill="F2F2F2" w:themeFill="background1" w:themeFillShade="F2"/>
          </w:tcPr>
          <w:p w14:paraId="15F40065" w14:textId="547D0AF1" w:rsidR="00F11074" w:rsidRPr="00BE0F90" w:rsidRDefault="00F11074" w:rsidP="00813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0F90">
              <w:rPr>
                <w:rFonts w:ascii="Arial" w:hAnsi="Arial" w:cs="Arial"/>
                <w:b/>
                <w:bCs/>
              </w:rPr>
              <w:t>Title: Deputy Designated Safeguarding Lead (DDSL)</w:t>
            </w:r>
          </w:p>
          <w:p w14:paraId="15F40066" w14:textId="77777777" w:rsidR="00F11074" w:rsidRPr="00BE0F90" w:rsidRDefault="00F11074" w:rsidP="00813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0F90">
              <w:rPr>
                <w:rFonts w:ascii="Arial" w:hAnsi="Arial" w:cs="Arial"/>
                <w:b/>
                <w:bCs/>
              </w:rPr>
              <w:t>Named person:  DDSL Harsha Brown</w:t>
            </w:r>
          </w:p>
          <w:p w14:paraId="15F40067" w14:textId="5EAB1127" w:rsidR="00F11074" w:rsidRPr="00BE0F90" w:rsidRDefault="00F11074" w:rsidP="00813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0F90">
              <w:rPr>
                <w:rFonts w:ascii="Arial" w:hAnsi="Arial" w:cs="Arial"/>
                <w:b/>
                <w:bCs/>
              </w:rPr>
              <w:t>Mobile</w:t>
            </w:r>
            <w:r w:rsidR="00073838">
              <w:rPr>
                <w:rFonts w:ascii="Arial" w:hAnsi="Arial" w:cs="Arial"/>
                <w:b/>
                <w:bCs/>
              </w:rPr>
              <w:t xml:space="preserve"> </w:t>
            </w:r>
            <w:r w:rsidR="00386592">
              <w:rPr>
                <w:rFonts w:ascii="Arial" w:hAnsi="Arial" w:cs="Arial"/>
                <w:b/>
                <w:bCs/>
              </w:rPr>
              <w:t xml:space="preserve">direct </w:t>
            </w:r>
            <w:r w:rsidRPr="00BE0F90">
              <w:rPr>
                <w:rFonts w:ascii="Arial" w:hAnsi="Arial" w:cs="Arial"/>
                <w:b/>
                <w:bCs/>
              </w:rPr>
              <w:t>telephone: 07789 392816</w:t>
            </w:r>
          </w:p>
          <w:p w14:paraId="15F40068" w14:textId="77777777" w:rsidR="00F11074" w:rsidRPr="00BE0F90" w:rsidRDefault="00F11074" w:rsidP="00813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0F90">
              <w:rPr>
                <w:rFonts w:ascii="Arial" w:hAnsi="Arial" w:cs="Arial"/>
                <w:b/>
                <w:bCs/>
              </w:rPr>
              <w:t xml:space="preserve">Email: </w:t>
            </w:r>
            <w:hyperlink r:id="rId12" w:history="1">
              <w:r w:rsidRPr="00BE0F90">
                <w:rPr>
                  <w:rStyle w:val="Hyperlink"/>
                  <w:rFonts w:ascii="Arial" w:hAnsi="Arial" w:cs="Arial"/>
                  <w:b/>
                  <w:bCs/>
                  <w:color w:val="auto"/>
                  <w:u w:val="none"/>
                </w:rPr>
                <w:t>harsha@hosts-international.com</w:t>
              </w:r>
            </w:hyperlink>
          </w:p>
          <w:p w14:paraId="15F40069" w14:textId="77777777" w:rsidR="00F11074" w:rsidRPr="00BE0F90" w:rsidRDefault="00F11074" w:rsidP="00813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0F90">
              <w:rPr>
                <w:rFonts w:ascii="Arial" w:hAnsi="Arial" w:cs="Arial"/>
                <w:b/>
                <w:bCs/>
              </w:rPr>
              <w:t>Responsible to: Andrew Ballam-Davies DSL</w:t>
            </w:r>
          </w:p>
          <w:p w14:paraId="15F4006E" w14:textId="442FD136" w:rsidR="00F11074" w:rsidRPr="00BE0F90" w:rsidRDefault="00F11074" w:rsidP="00813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14:paraId="15F40070" w14:textId="77777777" w:rsidR="00F11074" w:rsidRDefault="00F1107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14:paraId="15F40071" w14:textId="77777777" w:rsidR="00F11074" w:rsidRPr="00310C29" w:rsidRDefault="00F11074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14:paraId="15F40072" w14:textId="77777777" w:rsidR="00997C3E" w:rsidRPr="00310C29" w:rsidRDefault="00997C3E" w:rsidP="00310C2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14:paraId="15F40076" w14:textId="203B86A0" w:rsidR="00ED715F" w:rsidRDefault="00ED715F" w:rsidP="00310C29">
      <w:pPr>
        <w:jc w:val="both"/>
        <w:rPr>
          <w:rFonts w:cs="ArialMT"/>
          <w:color w:val="000000"/>
        </w:rPr>
      </w:pPr>
    </w:p>
    <w:p w14:paraId="26A87334" w14:textId="27586BE2" w:rsidR="00386592" w:rsidRDefault="00386592" w:rsidP="00310C29">
      <w:pPr>
        <w:jc w:val="both"/>
        <w:rPr>
          <w:rFonts w:cs="ArialMT"/>
          <w:color w:val="000000"/>
        </w:rPr>
      </w:pPr>
    </w:p>
    <w:p w14:paraId="062F765A" w14:textId="6AFFE35C" w:rsidR="00386592" w:rsidRPr="00386592" w:rsidRDefault="00386592" w:rsidP="00310C29">
      <w:pPr>
        <w:jc w:val="both"/>
        <w:rPr>
          <w:rFonts w:cs="ArialMT"/>
          <w:color w:val="000000"/>
          <w:sz w:val="16"/>
          <w:szCs w:val="16"/>
        </w:rPr>
      </w:pPr>
      <w:r w:rsidRPr="00386592">
        <w:rPr>
          <w:rFonts w:cs="ArialMT"/>
          <w:color w:val="000000"/>
          <w:sz w:val="16"/>
          <w:szCs w:val="16"/>
        </w:rPr>
        <w:t xml:space="preserve">Reviewed: </w:t>
      </w:r>
      <w:r w:rsidR="001C45D4">
        <w:rPr>
          <w:rFonts w:cs="ArialMT"/>
          <w:color w:val="000000"/>
          <w:sz w:val="16"/>
          <w:szCs w:val="16"/>
        </w:rPr>
        <w:t>February 2024</w:t>
      </w:r>
    </w:p>
    <w:p w14:paraId="15F40077" w14:textId="77777777" w:rsidR="00ED715F" w:rsidRDefault="00ED715F" w:rsidP="00310C29">
      <w:pPr>
        <w:jc w:val="both"/>
        <w:rPr>
          <w:rFonts w:cs="ArialMT"/>
          <w:color w:val="000000"/>
        </w:rPr>
      </w:pPr>
    </w:p>
    <w:p w14:paraId="15F40078" w14:textId="77777777" w:rsidR="00ED715F" w:rsidRDefault="00ED715F" w:rsidP="00310C29">
      <w:pPr>
        <w:jc w:val="both"/>
        <w:rPr>
          <w:rFonts w:cs="ArialMT"/>
          <w:color w:val="000000"/>
        </w:rPr>
      </w:pPr>
    </w:p>
    <w:p w14:paraId="15F40079" w14:textId="77777777" w:rsidR="00ED715F" w:rsidRDefault="00ED715F" w:rsidP="00310C29">
      <w:pPr>
        <w:jc w:val="both"/>
        <w:rPr>
          <w:rFonts w:cs="ArialMT"/>
          <w:color w:val="000000"/>
        </w:rPr>
      </w:pPr>
    </w:p>
    <w:p w14:paraId="15F4007A" w14:textId="77777777" w:rsidR="00ED715F" w:rsidRDefault="00ED715F" w:rsidP="00310C29">
      <w:pPr>
        <w:jc w:val="both"/>
        <w:rPr>
          <w:rFonts w:cs="ArialMT"/>
          <w:color w:val="000000"/>
        </w:rPr>
      </w:pPr>
    </w:p>
    <w:p w14:paraId="15F4007B" w14:textId="77777777" w:rsidR="00ED715F" w:rsidRDefault="00ED715F" w:rsidP="00310C29">
      <w:pPr>
        <w:jc w:val="both"/>
        <w:rPr>
          <w:rFonts w:cs="ArialMT"/>
          <w:color w:val="000000"/>
        </w:rPr>
      </w:pPr>
    </w:p>
    <w:p w14:paraId="15F4007C" w14:textId="77777777" w:rsidR="00ED715F" w:rsidRDefault="00ED715F" w:rsidP="00310C29">
      <w:pPr>
        <w:jc w:val="both"/>
        <w:rPr>
          <w:rFonts w:cs="ArialMT"/>
          <w:color w:val="000000"/>
        </w:rPr>
      </w:pPr>
    </w:p>
    <w:p w14:paraId="15F4007D" w14:textId="77777777" w:rsidR="00ED715F" w:rsidRDefault="00ED715F" w:rsidP="00310C29">
      <w:pPr>
        <w:jc w:val="both"/>
        <w:rPr>
          <w:rFonts w:cs="ArialMT"/>
          <w:color w:val="000000"/>
        </w:rPr>
      </w:pPr>
    </w:p>
    <w:p w14:paraId="15F4007E" w14:textId="77777777" w:rsidR="00ED715F" w:rsidRDefault="00ED715F" w:rsidP="00310C29">
      <w:pPr>
        <w:jc w:val="both"/>
        <w:rPr>
          <w:rFonts w:cs="ArialMT"/>
          <w:color w:val="000000"/>
        </w:rPr>
      </w:pPr>
    </w:p>
    <w:p w14:paraId="15F4007F" w14:textId="77777777" w:rsidR="00ED715F" w:rsidRDefault="00ED715F" w:rsidP="00310C29">
      <w:pPr>
        <w:jc w:val="both"/>
        <w:rPr>
          <w:rFonts w:cs="ArialMT"/>
          <w:color w:val="000000"/>
        </w:rPr>
      </w:pPr>
    </w:p>
    <w:p w14:paraId="15F40080" w14:textId="77777777" w:rsidR="00ED715F" w:rsidRDefault="00ED715F" w:rsidP="00310C29">
      <w:pPr>
        <w:jc w:val="both"/>
        <w:rPr>
          <w:rFonts w:cs="ArialMT"/>
          <w:color w:val="000000"/>
        </w:rPr>
      </w:pPr>
    </w:p>
    <w:p w14:paraId="15F40087" w14:textId="77777777" w:rsidR="00ED715F" w:rsidRDefault="00ED715F" w:rsidP="00ED715F">
      <w:pPr>
        <w:pStyle w:val="Normal1"/>
        <w:shd w:val="clear" w:color="auto" w:fill="FFFFFF"/>
        <w:tabs>
          <w:tab w:val="left" w:pos="709"/>
          <w:tab w:val="left" w:pos="1134"/>
          <w:tab w:val="left" w:pos="1560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Hosts International Ltd</w:t>
      </w:r>
    </w:p>
    <w:p w14:paraId="15F40088" w14:textId="77777777" w:rsidR="00ED715F" w:rsidRPr="00E83676" w:rsidRDefault="00ED715F" w:rsidP="00ED715F">
      <w:pPr>
        <w:pStyle w:val="Normal1"/>
        <w:shd w:val="clear" w:color="auto" w:fill="FFFFFF"/>
        <w:tabs>
          <w:tab w:val="left" w:pos="709"/>
          <w:tab w:val="left" w:pos="1134"/>
          <w:tab w:val="left" w:pos="1560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Safeguarding Reporting Form</w:t>
      </w:r>
      <w:r w:rsidRPr="00E83676">
        <w:rPr>
          <w:rFonts w:asciiTheme="minorHAnsi" w:hAnsiTheme="minorHAnsi"/>
          <w:b/>
        </w:rPr>
        <w:tab/>
      </w:r>
      <w:r w:rsidRPr="00E83676">
        <w:rPr>
          <w:rFonts w:asciiTheme="minorHAnsi" w:hAnsiTheme="minorHAnsi"/>
          <w:b/>
        </w:rPr>
        <w:tab/>
      </w:r>
      <w:r w:rsidRPr="00E83676">
        <w:rPr>
          <w:rFonts w:asciiTheme="minorHAnsi" w:hAnsiTheme="minorHAnsi"/>
          <w:b/>
        </w:rPr>
        <w:tab/>
      </w:r>
      <w:r w:rsidRPr="00E83676">
        <w:rPr>
          <w:rFonts w:asciiTheme="minorHAnsi" w:hAnsiTheme="minorHAnsi"/>
          <w:b/>
        </w:rPr>
        <w:tab/>
      </w:r>
      <w:r w:rsidRPr="00E83676">
        <w:rPr>
          <w:rFonts w:asciiTheme="minorHAnsi" w:hAnsiTheme="minorHAnsi"/>
          <w:b/>
        </w:rPr>
        <w:tab/>
        <w:t xml:space="preserve">         </w:t>
      </w:r>
    </w:p>
    <w:p w14:paraId="15F40089" w14:textId="77777777" w:rsidR="00ED715F" w:rsidRPr="00E83676" w:rsidRDefault="00ED715F" w:rsidP="00ED715F">
      <w:pPr>
        <w:pStyle w:val="Normal1"/>
        <w:spacing w:line="240" w:lineRule="auto"/>
        <w:jc w:val="both"/>
        <w:rPr>
          <w:rFonts w:asciiTheme="minorHAnsi" w:hAnsiTheme="minorHAnsi"/>
        </w:rPr>
      </w:pPr>
    </w:p>
    <w:p w14:paraId="15F4008A" w14:textId="77777777" w:rsidR="00ED715F" w:rsidRPr="00E83676" w:rsidRDefault="00ED715F" w:rsidP="00ED715F">
      <w:pPr>
        <w:pStyle w:val="Normal1"/>
        <w:jc w:val="both"/>
        <w:rPr>
          <w:rFonts w:asciiTheme="minorHAnsi" w:hAnsiTheme="minorHAnsi"/>
        </w:rPr>
      </w:pPr>
      <w:r w:rsidRPr="00E83676">
        <w:rPr>
          <w:rFonts w:asciiTheme="minorHAnsi" w:hAnsiTheme="minorHAnsi"/>
        </w:rPr>
        <w:t>Please complete if there are any safeguarding concerns about an under 18 student.  You</w:t>
      </w:r>
      <w:r>
        <w:rPr>
          <w:rFonts w:asciiTheme="minorHAnsi" w:hAnsiTheme="minorHAnsi"/>
        </w:rPr>
        <w:t xml:space="preserve"> must complete the boxes in </w:t>
      </w:r>
      <w:r w:rsidRPr="00781249">
        <w:rPr>
          <w:rFonts w:asciiTheme="minorHAnsi" w:hAnsiTheme="minorHAnsi"/>
          <w:b/>
        </w:rPr>
        <w:t>CAPITAL LETTERS</w:t>
      </w:r>
      <w:r>
        <w:rPr>
          <w:rFonts w:asciiTheme="minorHAnsi" w:hAnsiTheme="minorHAnsi"/>
        </w:rPr>
        <w:t xml:space="preserve"> so there is no misunderstanding</w:t>
      </w:r>
    </w:p>
    <w:p w14:paraId="15F4008B" w14:textId="77777777" w:rsidR="00ED715F" w:rsidRPr="00E83676" w:rsidRDefault="00ED715F" w:rsidP="00ED715F">
      <w:pPr>
        <w:pStyle w:val="Normal1"/>
        <w:spacing w:line="240" w:lineRule="auto"/>
        <w:jc w:val="both"/>
        <w:rPr>
          <w:rFonts w:asciiTheme="minorHAnsi" w:hAnsiTheme="minorHAn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88"/>
        <w:gridCol w:w="5734"/>
      </w:tblGrid>
      <w:tr w:rsidR="00ED715F" w:rsidRPr="00E83676" w14:paraId="15F4008E" w14:textId="77777777" w:rsidTr="00041B19">
        <w:tc>
          <w:tcPr>
            <w:tcW w:w="3588" w:type="dxa"/>
          </w:tcPr>
          <w:p w14:paraId="15F4008C" w14:textId="77777777" w:rsidR="00ED715F" w:rsidRPr="00781249" w:rsidRDefault="00ED715F" w:rsidP="00041B19">
            <w:pPr>
              <w:pStyle w:val="Normal1"/>
              <w:jc w:val="both"/>
              <w:rPr>
                <w:rFonts w:asciiTheme="minorHAnsi" w:hAnsiTheme="minorHAnsi"/>
                <w:b/>
              </w:rPr>
            </w:pPr>
            <w:r w:rsidRPr="00781249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5734" w:type="dxa"/>
          </w:tcPr>
          <w:p w14:paraId="15F4008D" w14:textId="77777777"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ED715F" w:rsidRPr="00E83676" w14:paraId="15F40091" w14:textId="77777777" w:rsidTr="00041B19">
        <w:tc>
          <w:tcPr>
            <w:tcW w:w="3588" w:type="dxa"/>
          </w:tcPr>
          <w:p w14:paraId="15F4008F" w14:textId="77777777" w:rsidR="00ED715F" w:rsidRPr="00781249" w:rsidRDefault="00ED715F" w:rsidP="00041B19">
            <w:pPr>
              <w:pStyle w:val="Normal1"/>
              <w:jc w:val="both"/>
              <w:rPr>
                <w:rFonts w:asciiTheme="minorHAnsi" w:hAnsiTheme="minorHAnsi"/>
                <w:b/>
              </w:rPr>
            </w:pPr>
            <w:r w:rsidRPr="00781249">
              <w:rPr>
                <w:rFonts w:asciiTheme="minorHAnsi" w:hAnsiTheme="minorHAnsi"/>
                <w:b/>
              </w:rPr>
              <w:t>Student first name</w:t>
            </w:r>
          </w:p>
        </w:tc>
        <w:tc>
          <w:tcPr>
            <w:tcW w:w="5734" w:type="dxa"/>
          </w:tcPr>
          <w:p w14:paraId="15F40090" w14:textId="77777777"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ED715F" w:rsidRPr="00E83676" w14:paraId="15F40094" w14:textId="77777777" w:rsidTr="00041B19">
        <w:tc>
          <w:tcPr>
            <w:tcW w:w="3588" w:type="dxa"/>
          </w:tcPr>
          <w:p w14:paraId="15F40092" w14:textId="77777777" w:rsidR="00ED715F" w:rsidRPr="00781249" w:rsidRDefault="00F12109" w:rsidP="00041B19">
            <w:pPr>
              <w:pStyle w:val="Normal1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Student sur</w:t>
            </w:r>
            <w:r w:rsidR="00ED715F" w:rsidRPr="00781249">
              <w:rPr>
                <w:rFonts w:asciiTheme="minorHAnsi" w:hAnsiTheme="minorHAnsi"/>
                <w:b/>
              </w:rPr>
              <w:t>name</w:t>
            </w:r>
          </w:p>
        </w:tc>
        <w:tc>
          <w:tcPr>
            <w:tcW w:w="5734" w:type="dxa"/>
          </w:tcPr>
          <w:p w14:paraId="15F40093" w14:textId="77777777"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ED715F" w:rsidRPr="00E83676" w14:paraId="15F40097" w14:textId="77777777" w:rsidTr="00041B19">
        <w:tc>
          <w:tcPr>
            <w:tcW w:w="3588" w:type="dxa"/>
          </w:tcPr>
          <w:p w14:paraId="15F40095" w14:textId="77777777" w:rsidR="00ED715F" w:rsidRPr="00781249" w:rsidRDefault="00ED715F" w:rsidP="00041B19">
            <w:pPr>
              <w:pStyle w:val="Normal1"/>
              <w:jc w:val="both"/>
              <w:rPr>
                <w:rFonts w:asciiTheme="minorHAnsi" w:hAnsiTheme="minorHAnsi"/>
                <w:b/>
              </w:rPr>
            </w:pPr>
            <w:r w:rsidRPr="00781249">
              <w:rPr>
                <w:rFonts w:asciiTheme="minorHAnsi" w:hAnsiTheme="minorHAnsi"/>
                <w:b/>
              </w:rPr>
              <w:t>Gender</w:t>
            </w:r>
          </w:p>
        </w:tc>
        <w:tc>
          <w:tcPr>
            <w:tcW w:w="5734" w:type="dxa"/>
          </w:tcPr>
          <w:p w14:paraId="15F40096" w14:textId="77777777"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ED715F" w:rsidRPr="00E83676" w14:paraId="15F4009A" w14:textId="77777777" w:rsidTr="00041B19">
        <w:tc>
          <w:tcPr>
            <w:tcW w:w="3588" w:type="dxa"/>
          </w:tcPr>
          <w:p w14:paraId="15F40098" w14:textId="77777777" w:rsidR="00ED715F" w:rsidRPr="00781249" w:rsidRDefault="00ED715F" w:rsidP="00041B19">
            <w:pPr>
              <w:pStyle w:val="Normal1"/>
              <w:jc w:val="both"/>
              <w:rPr>
                <w:rFonts w:asciiTheme="minorHAnsi" w:hAnsiTheme="minorHAnsi"/>
                <w:b/>
              </w:rPr>
            </w:pPr>
            <w:r w:rsidRPr="00781249">
              <w:rPr>
                <w:rFonts w:asciiTheme="minorHAnsi" w:hAnsiTheme="minorHAnsi"/>
                <w:b/>
              </w:rPr>
              <w:t>Date of birth</w:t>
            </w:r>
          </w:p>
        </w:tc>
        <w:tc>
          <w:tcPr>
            <w:tcW w:w="5734" w:type="dxa"/>
          </w:tcPr>
          <w:p w14:paraId="15F40099" w14:textId="77777777"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ED715F" w:rsidRPr="00E83676" w14:paraId="15F4009D" w14:textId="77777777" w:rsidTr="00041B19">
        <w:tc>
          <w:tcPr>
            <w:tcW w:w="3588" w:type="dxa"/>
          </w:tcPr>
          <w:p w14:paraId="15F4009B" w14:textId="77777777" w:rsidR="00ED715F" w:rsidRPr="00781249" w:rsidRDefault="00ED715F" w:rsidP="00041B19">
            <w:pPr>
              <w:pStyle w:val="Normal1"/>
              <w:jc w:val="both"/>
              <w:rPr>
                <w:rFonts w:asciiTheme="minorHAnsi" w:hAnsiTheme="minorHAnsi"/>
                <w:b/>
              </w:rPr>
            </w:pPr>
            <w:r w:rsidRPr="00781249">
              <w:rPr>
                <w:rFonts w:asciiTheme="minorHAnsi" w:hAnsiTheme="minorHAnsi"/>
                <w:b/>
              </w:rPr>
              <w:t>Nationality</w:t>
            </w:r>
          </w:p>
        </w:tc>
        <w:tc>
          <w:tcPr>
            <w:tcW w:w="5734" w:type="dxa"/>
          </w:tcPr>
          <w:p w14:paraId="15F4009C" w14:textId="77777777"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ED715F" w:rsidRPr="00E83676" w14:paraId="15F400A0" w14:textId="77777777" w:rsidTr="00041B19">
        <w:tc>
          <w:tcPr>
            <w:tcW w:w="3588" w:type="dxa"/>
          </w:tcPr>
          <w:p w14:paraId="15F4009E" w14:textId="77777777" w:rsidR="00ED715F" w:rsidRPr="00781249" w:rsidRDefault="00ED715F" w:rsidP="00041B19">
            <w:pPr>
              <w:pStyle w:val="Normal1"/>
              <w:jc w:val="both"/>
              <w:rPr>
                <w:rFonts w:asciiTheme="minorHAnsi" w:hAnsiTheme="minorHAnsi"/>
                <w:b/>
              </w:rPr>
            </w:pPr>
            <w:r w:rsidRPr="00781249">
              <w:rPr>
                <w:rFonts w:asciiTheme="minorHAnsi" w:hAnsiTheme="minorHAnsi"/>
                <w:b/>
              </w:rPr>
              <w:t>Group / individual</w:t>
            </w:r>
          </w:p>
        </w:tc>
        <w:tc>
          <w:tcPr>
            <w:tcW w:w="5734" w:type="dxa"/>
          </w:tcPr>
          <w:p w14:paraId="15F4009F" w14:textId="77777777"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ED715F" w:rsidRPr="00E83676" w14:paraId="15F400A3" w14:textId="77777777" w:rsidTr="00041B19">
        <w:tc>
          <w:tcPr>
            <w:tcW w:w="3588" w:type="dxa"/>
          </w:tcPr>
          <w:p w14:paraId="15F400A1" w14:textId="77777777" w:rsidR="00ED715F" w:rsidRPr="00781249" w:rsidRDefault="00ED715F" w:rsidP="00041B19">
            <w:pPr>
              <w:pStyle w:val="Normal1"/>
              <w:jc w:val="both"/>
              <w:rPr>
                <w:rFonts w:asciiTheme="minorHAnsi" w:hAnsiTheme="minorHAnsi"/>
                <w:b/>
              </w:rPr>
            </w:pPr>
            <w:r w:rsidRPr="00781249">
              <w:rPr>
                <w:rFonts w:asciiTheme="minorHAnsi" w:hAnsiTheme="minorHAnsi"/>
                <w:b/>
              </w:rPr>
              <w:t>Student ID</w:t>
            </w:r>
          </w:p>
        </w:tc>
        <w:tc>
          <w:tcPr>
            <w:tcW w:w="5734" w:type="dxa"/>
          </w:tcPr>
          <w:p w14:paraId="15F400A2" w14:textId="77777777"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ED715F" w:rsidRPr="00E83676" w14:paraId="15F400A6" w14:textId="77777777" w:rsidTr="00041B19">
        <w:tc>
          <w:tcPr>
            <w:tcW w:w="3588" w:type="dxa"/>
          </w:tcPr>
          <w:p w14:paraId="15F400A4" w14:textId="77777777" w:rsidR="00ED715F" w:rsidRPr="00781249" w:rsidRDefault="00ED715F" w:rsidP="00041B19">
            <w:pPr>
              <w:pStyle w:val="Normal1"/>
              <w:jc w:val="both"/>
              <w:rPr>
                <w:rFonts w:asciiTheme="minorHAnsi" w:hAnsiTheme="minorHAnsi"/>
                <w:b/>
              </w:rPr>
            </w:pPr>
            <w:r w:rsidRPr="00781249">
              <w:rPr>
                <w:rFonts w:asciiTheme="minorHAnsi" w:hAnsiTheme="minorHAnsi"/>
                <w:b/>
              </w:rPr>
              <w:t>Name of person noting concern</w:t>
            </w:r>
          </w:p>
        </w:tc>
        <w:tc>
          <w:tcPr>
            <w:tcW w:w="5734" w:type="dxa"/>
          </w:tcPr>
          <w:p w14:paraId="15F400A5" w14:textId="77777777"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ED715F" w:rsidRPr="00E83676" w14:paraId="15F400A9" w14:textId="77777777" w:rsidTr="00041B19">
        <w:tc>
          <w:tcPr>
            <w:tcW w:w="3588" w:type="dxa"/>
          </w:tcPr>
          <w:p w14:paraId="15F400A7" w14:textId="77777777" w:rsidR="00ED715F" w:rsidRPr="00781249" w:rsidRDefault="00ED715F" w:rsidP="00041B19">
            <w:pPr>
              <w:pStyle w:val="Normal1"/>
              <w:jc w:val="both"/>
              <w:rPr>
                <w:rFonts w:asciiTheme="minorHAnsi" w:hAnsiTheme="minorHAnsi"/>
                <w:b/>
              </w:rPr>
            </w:pPr>
            <w:r w:rsidRPr="00781249">
              <w:rPr>
                <w:rFonts w:asciiTheme="minorHAnsi" w:hAnsiTheme="minorHAnsi"/>
                <w:b/>
              </w:rPr>
              <w:t>Role/connection with student</w:t>
            </w:r>
          </w:p>
        </w:tc>
        <w:tc>
          <w:tcPr>
            <w:tcW w:w="5734" w:type="dxa"/>
          </w:tcPr>
          <w:p w14:paraId="15F400A8" w14:textId="77777777"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ED715F" w:rsidRPr="00E83676" w14:paraId="15F400AC" w14:textId="77777777" w:rsidTr="00041B19">
        <w:tc>
          <w:tcPr>
            <w:tcW w:w="3588" w:type="dxa"/>
          </w:tcPr>
          <w:p w14:paraId="15F400AA" w14:textId="77777777" w:rsidR="00ED715F" w:rsidRPr="00781249" w:rsidRDefault="00ED715F" w:rsidP="00041B19">
            <w:pPr>
              <w:pStyle w:val="Normal1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734" w:type="dxa"/>
          </w:tcPr>
          <w:p w14:paraId="15F400AB" w14:textId="77777777"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ED715F" w:rsidRPr="00E83676" w14:paraId="15F400AF" w14:textId="77777777" w:rsidTr="00041B19">
        <w:tc>
          <w:tcPr>
            <w:tcW w:w="3588" w:type="dxa"/>
          </w:tcPr>
          <w:p w14:paraId="15F400AD" w14:textId="77777777" w:rsidR="00ED715F" w:rsidRPr="00781249" w:rsidRDefault="00ED715F" w:rsidP="00041B19">
            <w:pPr>
              <w:pStyle w:val="Normal1"/>
              <w:jc w:val="both"/>
              <w:rPr>
                <w:rFonts w:asciiTheme="minorHAnsi" w:hAnsiTheme="minorHAnsi"/>
                <w:b/>
              </w:rPr>
            </w:pPr>
            <w:r w:rsidRPr="00781249">
              <w:rPr>
                <w:rFonts w:asciiTheme="minorHAnsi" w:hAnsiTheme="minorHAnsi"/>
                <w:b/>
              </w:rPr>
              <w:t>Date and time concern noted</w:t>
            </w:r>
          </w:p>
        </w:tc>
        <w:tc>
          <w:tcPr>
            <w:tcW w:w="5734" w:type="dxa"/>
          </w:tcPr>
          <w:p w14:paraId="15F400AE" w14:textId="77777777"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ED715F" w:rsidRPr="00E83676" w14:paraId="15F400B2" w14:textId="77777777" w:rsidTr="00041B19">
        <w:tc>
          <w:tcPr>
            <w:tcW w:w="3588" w:type="dxa"/>
          </w:tcPr>
          <w:p w14:paraId="15F400B0" w14:textId="77777777" w:rsidR="00ED715F" w:rsidRPr="00E83676" w:rsidRDefault="00ED715F" w:rsidP="00041B19">
            <w:pPr>
              <w:pStyle w:val="Normal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Location</w:t>
            </w:r>
          </w:p>
        </w:tc>
        <w:tc>
          <w:tcPr>
            <w:tcW w:w="5734" w:type="dxa"/>
          </w:tcPr>
          <w:p w14:paraId="15F400B1" w14:textId="77777777"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ED715F" w:rsidRPr="00E83676" w14:paraId="15F400B7" w14:textId="77777777" w:rsidTr="00041B19">
        <w:tc>
          <w:tcPr>
            <w:tcW w:w="3588" w:type="dxa"/>
          </w:tcPr>
          <w:p w14:paraId="15F400B3" w14:textId="77777777" w:rsidR="00ED715F" w:rsidRPr="00E83676" w:rsidRDefault="00ED715F" w:rsidP="00041B19">
            <w:pPr>
              <w:pStyle w:val="Normal1"/>
              <w:jc w:val="both"/>
              <w:rPr>
                <w:rFonts w:asciiTheme="minorHAnsi" w:hAnsiTheme="minorHAnsi"/>
              </w:rPr>
            </w:pPr>
            <w:r w:rsidRPr="00E83676">
              <w:rPr>
                <w:rFonts w:asciiTheme="minorHAnsi" w:hAnsiTheme="minorHAnsi"/>
                <w:b/>
              </w:rPr>
              <w:t xml:space="preserve">Concern </w:t>
            </w:r>
            <w:r w:rsidRPr="00E83676">
              <w:rPr>
                <w:rFonts w:asciiTheme="minorHAnsi" w:hAnsiTheme="minorHAnsi"/>
                <w:i/>
              </w:rPr>
              <w:t xml:space="preserve">(please provide as much detail as possible)  </w:t>
            </w:r>
          </w:p>
          <w:p w14:paraId="15F400B4" w14:textId="77777777" w:rsidR="00ED715F" w:rsidRPr="00E83676" w:rsidRDefault="00ED715F" w:rsidP="00041B19">
            <w:pPr>
              <w:pStyle w:val="Normal1"/>
              <w:jc w:val="both"/>
              <w:rPr>
                <w:rFonts w:asciiTheme="minorHAnsi" w:hAnsiTheme="minorHAnsi"/>
              </w:rPr>
            </w:pPr>
          </w:p>
          <w:p w14:paraId="15F400B5" w14:textId="77777777" w:rsidR="00ED715F" w:rsidRPr="00E83676" w:rsidRDefault="00ED715F" w:rsidP="00041B19">
            <w:pPr>
              <w:pStyle w:val="Normal1"/>
              <w:jc w:val="both"/>
              <w:rPr>
                <w:rFonts w:asciiTheme="minorHAnsi" w:hAnsiTheme="minorHAnsi"/>
              </w:rPr>
            </w:pPr>
            <w:r w:rsidRPr="00E83676">
              <w:rPr>
                <w:rFonts w:asciiTheme="minorHAnsi" w:hAnsiTheme="minorHAnsi"/>
              </w:rPr>
              <w:t>NB: If reporting a disclosure / allegation made by a student, please use this space to describe verbatim (or as close as you can remember) the conversation.  Use the other side to write more.</w:t>
            </w:r>
          </w:p>
        </w:tc>
        <w:tc>
          <w:tcPr>
            <w:tcW w:w="5734" w:type="dxa"/>
          </w:tcPr>
          <w:p w14:paraId="15F400B6" w14:textId="77777777"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ED715F" w:rsidRPr="00E83676" w14:paraId="15F400BA" w14:textId="77777777" w:rsidTr="00041B19">
        <w:tc>
          <w:tcPr>
            <w:tcW w:w="3588" w:type="dxa"/>
          </w:tcPr>
          <w:p w14:paraId="15F400B8" w14:textId="77777777" w:rsidR="00ED715F" w:rsidRPr="00E83676" w:rsidRDefault="00ED715F" w:rsidP="00041B19">
            <w:pPr>
              <w:pStyle w:val="Normal1"/>
              <w:jc w:val="both"/>
              <w:rPr>
                <w:rFonts w:asciiTheme="minorHAnsi" w:hAnsiTheme="minorHAnsi"/>
              </w:rPr>
            </w:pPr>
            <w:r w:rsidRPr="00E83676">
              <w:rPr>
                <w:rFonts w:asciiTheme="minorHAnsi" w:hAnsiTheme="minorHAnsi"/>
                <w:b/>
              </w:rPr>
              <w:t>Signed</w:t>
            </w:r>
          </w:p>
        </w:tc>
        <w:tc>
          <w:tcPr>
            <w:tcW w:w="5734" w:type="dxa"/>
          </w:tcPr>
          <w:p w14:paraId="15F400B9" w14:textId="77777777"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15F400BB" w14:textId="77777777" w:rsidR="00ED715F" w:rsidRPr="00E83676" w:rsidRDefault="00ED715F" w:rsidP="00ED715F">
      <w:pPr>
        <w:pStyle w:val="Normal1"/>
        <w:tabs>
          <w:tab w:val="left" w:pos="284"/>
          <w:tab w:val="left" w:pos="567"/>
        </w:tabs>
        <w:spacing w:line="240" w:lineRule="auto"/>
        <w:jc w:val="both"/>
        <w:rPr>
          <w:rFonts w:asciiTheme="minorHAnsi" w:hAnsiTheme="minorHAnsi"/>
        </w:rPr>
      </w:pPr>
    </w:p>
    <w:p w14:paraId="15F400BC" w14:textId="77777777" w:rsidR="00ED715F" w:rsidRPr="00E83676" w:rsidRDefault="00ED715F" w:rsidP="00ED715F">
      <w:pPr>
        <w:pStyle w:val="Normal1"/>
        <w:jc w:val="both"/>
        <w:rPr>
          <w:rFonts w:asciiTheme="minorHAnsi" w:hAnsiTheme="minorHAnsi"/>
        </w:rPr>
      </w:pPr>
      <w:r w:rsidRPr="00E83676">
        <w:rPr>
          <w:rFonts w:asciiTheme="minorHAnsi" w:hAnsiTheme="minorHAnsi"/>
          <w:b/>
        </w:rPr>
        <w:t>Response to concern.</w:t>
      </w:r>
      <w:r w:rsidRPr="00E83676">
        <w:rPr>
          <w:rFonts w:asciiTheme="minorHAnsi" w:hAnsiTheme="minorHAnsi"/>
        </w:rPr>
        <w:t xml:space="preserve">             This sect</w:t>
      </w:r>
      <w:r>
        <w:rPr>
          <w:rFonts w:asciiTheme="minorHAnsi" w:hAnsiTheme="minorHAnsi"/>
        </w:rPr>
        <w:t>ion to be filled in by the DSL</w:t>
      </w:r>
    </w:p>
    <w:p w14:paraId="15F400BD" w14:textId="77777777" w:rsidR="00ED715F" w:rsidRPr="00E83676" w:rsidRDefault="00ED715F" w:rsidP="00ED715F">
      <w:pPr>
        <w:pStyle w:val="Normal1"/>
        <w:jc w:val="both"/>
        <w:rPr>
          <w:rFonts w:asciiTheme="minorHAnsi" w:hAnsiTheme="minorHAnsi"/>
        </w:rPr>
      </w:pPr>
      <w:r w:rsidRPr="00E83676">
        <w:rPr>
          <w:rFonts w:asciiTheme="minorHAnsi" w:hAnsiTheme="minorHAnsi"/>
        </w:rPr>
        <w:t>Do parents / group leader / agent / homestay / other need to be informed?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2126"/>
        <w:gridCol w:w="1843"/>
      </w:tblGrid>
      <w:tr w:rsidR="00ED715F" w:rsidRPr="00E83676" w14:paraId="15F400C1" w14:textId="77777777" w:rsidTr="00041B19">
        <w:tc>
          <w:tcPr>
            <w:tcW w:w="5353" w:type="dxa"/>
          </w:tcPr>
          <w:p w14:paraId="15F400BE" w14:textId="77777777"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  <w:r w:rsidRPr="00E83676">
              <w:rPr>
                <w:rFonts w:asciiTheme="minorHAnsi" w:hAnsiTheme="minorHAnsi"/>
                <w:b/>
              </w:rPr>
              <w:t>Response &amp; follow up</w:t>
            </w:r>
          </w:p>
        </w:tc>
        <w:tc>
          <w:tcPr>
            <w:tcW w:w="2126" w:type="dxa"/>
          </w:tcPr>
          <w:p w14:paraId="15F400BF" w14:textId="77777777"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  <w:r w:rsidRPr="00E83676">
              <w:rPr>
                <w:rFonts w:asciiTheme="minorHAnsi" w:hAnsiTheme="minorHAnsi"/>
                <w:b/>
              </w:rPr>
              <w:t xml:space="preserve">By whom </w:t>
            </w:r>
            <w:r w:rsidRPr="00E83676">
              <w:rPr>
                <w:rFonts w:asciiTheme="minorHAnsi" w:hAnsiTheme="minorHAnsi"/>
                <w:i/>
              </w:rPr>
              <w:t>(full name)</w:t>
            </w:r>
          </w:p>
        </w:tc>
        <w:tc>
          <w:tcPr>
            <w:tcW w:w="1843" w:type="dxa"/>
          </w:tcPr>
          <w:p w14:paraId="15F400C0" w14:textId="77777777"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  <w:r w:rsidRPr="00E83676">
              <w:rPr>
                <w:rFonts w:asciiTheme="minorHAnsi" w:hAnsiTheme="minorHAnsi"/>
                <w:b/>
              </w:rPr>
              <w:t xml:space="preserve">When </w:t>
            </w:r>
            <w:r w:rsidRPr="00E83676">
              <w:rPr>
                <w:rFonts w:asciiTheme="minorHAnsi" w:hAnsiTheme="minorHAnsi"/>
                <w:i/>
              </w:rPr>
              <w:t>(date &amp; time)</w:t>
            </w:r>
          </w:p>
        </w:tc>
      </w:tr>
      <w:tr w:rsidR="00ED715F" w:rsidRPr="00E83676" w14:paraId="15F400CD" w14:textId="77777777" w:rsidTr="00041B19">
        <w:tc>
          <w:tcPr>
            <w:tcW w:w="5353" w:type="dxa"/>
          </w:tcPr>
          <w:p w14:paraId="15F400C2" w14:textId="77777777"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  <w:p w14:paraId="15F400C3" w14:textId="77777777"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  <w:p w14:paraId="15F400C4" w14:textId="77777777"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  <w:p w14:paraId="15F400C5" w14:textId="77777777"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  <w:p w14:paraId="15F400C6" w14:textId="77777777"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  <w:p w14:paraId="15F400C7" w14:textId="77777777"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  <w:p w14:paraId="15F400C8" w14:textId="77777777"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  <w:p w14:paraId="15F400C9" w14:textId="77777777"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  <w:p w14:paraId="15F400CA" w14:textId="77777777"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15F400CB" w14:textId="77777777"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14:paraId="15F400CC" w14:textId="77777777" w:rsidR="00ED715F" w:rsidRPr="00E83676" w:rsidRDefault="00ED715F" w:rsidP="00041B19">
            <w:pPr>
              <w:pStyle w:val="Normal1"/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15F400CE" w14:textId="77777777" w:rsidR="00ED715F" w:rsidRDefault="00ED715F" w:rsidP="00FC5C56">
      <w:pPr>
        <w:pStyle w:val="PlainText"/>
        <w:rPr>
          <w:rFonts w:asciiTheme="minorHAnsi" w:hAnsiTheme="minorHAnsi" w:cs="Arial"/>
          <w:szCs w:val="22"/>
        </w:rPr>
      </w:pPr>
    </w:p>
    <w:sectPr w:rsidR="00ED715F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400D3" w14:textId="77777777" w:rsidR="00991E7B" w:rsidRDefault="00991E7B" w:rsidP="00991E7B">
      <w:pPr>
        <w:spacing w:after="0" w:line="240" w:lineRule="auto"/>
      </w:pPr>
      <w:r>
        <w:separator/>
      </w:r>
    </w:p>
  </w:endnote>
  <w:endnote w:type="continuationSeparator" w:id="0">
    <w:p w14:paraId="15F400D4" w14:textId="77777777" w:rsidR="00991E7B" w:rsidRDefault="00991E7B" w:rsidP="00991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swiss"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400D5" w14:textId="77777777" w:rsidR="00991E7B" w:rsidRPr="006A6EA3" w:rsidRDefault="00991E7B" w:rsidP="00991E7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18"/>
        <w:szCs w:val="18"/>
      </w:rPr>
    </w:pPr>
    <w:r w:rsidRPr="006A6EA3">
      <w:rPr>
        <w:rFonts w:ascii="Arial" w:hAnsi="Arial" w:cs="Arial"/>
        <w:b/>
        <w:bCs/>
        <w:sz w:val="18"/>
        <w:szCs w:val="18"/>
      </w:rPr>
      <w:t>Hosts International</w:t>
    </w:r>
  </w:p>
  <w:p w14:paraId="15F400D6" w14:textId="41B58371" w:rsidR="00991E7B" w:rsidRPr="006A6EA3" w:rsidRDefault="00C6185B" w:rsidP="00991E7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</w:t>
    </w:r>
    <w:r w:rsidRPr="00C6185B">
      <w:rPr>
        <w:rFonts w:ascii="Arial" w:hAnsi="Arial" w:cs="Arial"/>
        <w:sz w:val="18"/>
        <w:szCs w:val="18"/>
        <w:vertAlign w:val="superscript"/>
      </w:rPr>
      <w:t>th</w:t>
    </w:r>
    <w:r>
      <w:rPr>
        <w:rFonts w:ascii="Arial" w:hAnsi="Arial" w:cs="Arial"/>
        <w:sz w:val="18"/>
        <w:szCs w:val="18"/>
      </w:rPr>
      <w:t xml:space="preserve"> Floor, 207 Regent Street, London W1B 4ND</w:t>
    </w:r>
  </w:p>
  <w:p w14:paraId="15F400D7" w14:textId="304E872F" w:rsidR="00991E7B" w:rsidRDefault="00991E7B" w:rsidP="00991E7B">
    <w:pPr>
      <w:pStyle w:val="Footer"/>
    </w:pPr>
    <w:r w:rsidRPr="006A6EA3">
      <w:rPr>
        <w:rFonts w:ascii="Arial" w:hAnsi="Arial" w:cs="Arial"/>
        <w:sz w:val="18"/>
        <w:szCs w:val="18"/>
      </w:rPr>
      <w:t>T. +44 (0)20 7734 4884   E. info@</w:t>
    </w:r>
    <w:r w:rsidR="00C6185B">
      <w:rPr>
        <w:rFonts w:ascii="Arial" w:hAnsi="Arial" w:cs="Arial"/>
        <w:sz w:val="18"/>
        <w:szCs w:val="18"/>
      </w:rPr>
      <w:t>h</w:t>
    </w:r>
    <w:r w:rsidRPr="006A6EA3">
      <w:rPr>
        <w:rFonts w:ascii="Arial" w:hAnsi="Arial" w:cs="Arial"/>
        <w:sz w:val="18"/>
        <w:szCs w:val="18"/>
      </w:rPr>
      <w:t>osts-international.com   W. www.</w:t>
    </w:r>
    <w:r w:rsidR="00C6185B">
      <w:rPr>
        <w:rFonts w:ascii="Arial" w:hAnsi="Arial" w:cs="Arial"/>
        <w:sz w:val="18"/>
        <w:szCs w:val="18"/>
      </w:rPr>
      <w:t>h</w:t>
    </w:r>
    <w:r w:rsidRPr="006A6EA3">
      <w:rPr>
        <w:rFonts w:ascii="Arial" w:hAnsi="Arial" w:cs="Arial"/>
        <w:sz w:val="18"/>
        <w:szCs w:val="18"/>
      </w:rPr>
      <w:t>osts-international.com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400D1" w14:textId="77777777" w:rsidR="00991E7B" w:rsidRDefault="00991E7B" w:rsidP="00991E7B">
      <w:pPr>
        <w:spacing w:after="0" w:line="240" w:lineRule="auto"/>
      </w:pPr>
      <w:r>
        <w:separator/>
      </w:r>
    </w:p>
  </w:footnote>
  <w:footnote w:type="continuationSeparator" w:id="0">
    <w:p w14:paraId="15F400D2" w14:textId="77777777" w:rsidR="00991E7B" w:rsidRDefault="00991E7B" w:rsidP="00991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E108F"/>
    <w:multiLevelType w:val="hybridMultilevel"/>
    <w:tmpl w:val="436E3A6E"/>
    <w:lvl w:ilvl="0" w:tplc="ABFC70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754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21"/>
    <w:rsid w:val="000048D6"/>
    <w:rsid w:val="00037C70"/>
    <w:rsid w:val="00073838"/>
    <w:rsid w:val="001603FF"/>
    <w:rsid w:val="001B4C7B"/>
    <w:rsid w:val="001C45D4"/>
    <w:rsid w:val="002447D6"/>
    <w:rsid w:val="0024528D"/>
    <w:rsid w:val="00291ADB"/>
    <w:rsid w:val="002E4ED7"/>
    <w:rsid w:val="003063FB"/>
    <w:rsid w:val="00310C29"/>
    <w:rsid w:val="00370B21"/>
    <w:rsid w:val="00382FD8"/>
    <w:rsid w:val="00386592"/>
    <w:rsid w:val="00456A30"/>
    <w:rsid w:val="00470459"/>
    <w:rsid w:val="00475693"/>
    <w:rsid w:val="004947F5"/>
    <w:rsid w:val="004C7D23"/>
    <w:rsid w:val="00502B71"/>
    <w:rsid w:val="00522D52"/>
    <w:rsid w:val="00667951"/>
    <w:rsid w:val="00790FDD"/>
    <w:rsid w:val="007C6B92"/>
    <w:rsid w:val="008238D5"/>
    <w:rsid w:val="00857FDA"/>
    <w:rsid w:val="008979D7"/>
    <w:rsid w:val="008D1780"/>
    <w:rsid w:val="008F7292"/>
    <w:rsid w:val="00982CA1"/>
    <w:rsid w:val="00991E7B"/>
    <w:rsid w:val="00997C3E"/>
    <w:rsid w:val="009A07E7"/>
    <w:rsid w:val="009A6E43"/>
    <w:rsid w:val="00A05F33"/>
    <w:rsid w:val="00A07921"/>
    <w:rsid w:val="00AF0CDD"/>
    <w:rsid w:val="00AF2AC9"/>
    <w:rsid w:val="00AF40B4"/>
    <w:rsid w:val="00B124D4"/>
    <w:rsid w:val="00B2676B"/>
    <w:rsid w:val="00B342F9"/>
    <w:rsid w:val="00B50E36"/>
    <w:rsid w:val="00B51331"/>
    <w:rsid w:val="00B85C93"/>
    <w:rsid w:val="00BD1F92"/>
    <w:rsid w:val="00C519FB"/>
    <w:rsid w:val="00C6185B"/>
    <w:rsid w:val="00C65EBF"/>
    <w:rsid w:val="00D41032"/>
    <w:rsid w:val="00D83B0C"/>
    <w:rsid w:val="00E15773"/>
    <w:rsid w:val="00EB2B54"/>
    <w:rsid w:val="00ED715F"/>
    <w:rsid w:val="00EE2374"/>
    <w:rsid w:val="00F11074"/>
    <w:rsid w:val="00F12109"/>
    <w:rsid w:val="00F5149E"/>
    <w:rsid w:val="00FC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F3FF51"/>
  <w15:docId w15:val="{8E463680-F589-498A-B0F7-91668B33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B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FDA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D715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D715F"/>
    <w:rPr>
      <w:rFonts w:ascii="Calibri" w:hAnsi="Calibri" w:cs="Consolas"/>
      <w:szCs w:val="21"/>
    </w:rPr>
  </w:style>
  <w:style w:type="paragraph" w:customStyle="1" w:styleId="Normal1">
    <w:name w:val="Normal1"/>
    <w:rsid w:val="00ED715F"/>
    <w:pPr>
      <w:spacing w:after="0"/>
    </w:pPr>
    <w:rPr>
      <w:rFonts w:ascii="Arial" w:eastAsia="Arial" w:hAnsi="Arial" w:cs="Arial"/>
      <w:lang w:val="en" w:eastAsia="en-GB"/>
    </w:rPr>
  </w:style>
  <w:style w:type="paragraph" w:styleId="Header">
    <w:name w:val="header"/>
    <w:basedOn w:val="Normal"/>
    <w:link w:val="HeaderChar"/>
    <w:uiPriority w:val="99"/>
    <w:unhideWhenUsed/>
    <w:rsid w:val="00991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E7B"/>
  </w:style>
  <w:style w:type="paragraph" w:styleId="Footer">
    <w:name w:val="footer"/>
    <w:basedOn w:val="Normal"/>
    <w:link w:val="FooterChar"/>
    <w:uiPriority w:val="99"/>
    <w:unhideWhenUsed/>
    <w:rsid w:val="00991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E7B"/>
  </w:style>
  <w:style w:type="character" w:styleId="Hyperlink">
    <w:name w:val="Hyperlink"/>
    <w:basedOn w:val="DefaultParagraphFont"/>
    <w:uiPriority w:val="99"/>
    <w:unhideWhenUsed/>
    <w:rsid w:val="00991E7B"/>
    <w:rPr>
      <w:color w:val="0000FF" w:themeColor="hyperlink"/>
      <w:u w:val="single"/>
    </w:rPr>
  </w:style>
  <w:style w:type="table" w:styleId="TableGrid">
    <w:name w:val="Table Grid"/>
    <w:basedOn w:val="TableNormal"/>
    <w:rsid w:val="00F11074"/>
    <w:pPr>
      <w:spacing w:after="0" w:line="240" w:lineRule="auto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rsha@hosts-internationa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3ddc36-8199-46a1-bad7-42538a59720b">
      <Terms xmlns="http://schemas.microsoft.com/office/infopath/2007/PartnerControls"/>
    </lcf76f155ced4ddcb4097134ff3c332f>
    <TaxCatchAll xmlns="c1bf008c-e140-4d28-bc67-c160377ba45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FD5D48FE13442A728ADAD2E0D3B32" ma:contentTypeVersion="18" ma:contentTypeDescription="Create a new document." ma:contentTypeScope="" ma:versionID="d5aa759ff6c0ced6372f5c74851ce6d9">
  <xsd:schema xmlns:xsd="http://www.w3.org/2001/XMLSchema" xmlns:xs="http://www.w3.org/2001/XMLSchema" xmlns:p="http://schemas.microsoft.com/office/2006/metadata/properties" xmlns:ns2="f43ddc36-8199-46a1-bad7-42538a59720b" xmlns:ns3="c1bf008c-e140-4d28-bc67-c160377ba451" targetNamespace="http://schemas.microsoft.com/office/2006/metadata/properties" ma:root="true" ma:fieldsID="3018ed1e60ca20bd522d4ae09c2cd344" ns2:_="" ns3:_="">
    <xsd:import namespace="f43ddc36-8199-46a1-bad7-42538a59720b"/>
    <xsd:import namespace="c1bf008c-e140-4d28-bc67-c160377ba4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ddc36-8199-46a1-bad7-42538a597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ff9d81-ceb8-4d1d-aa7b-3c3f00692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f008c-e140-4d28-bc67-c160377ba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d53d95-6b99-4733-81b8-1b4d95fc15d7}" ma:internalName="TaxCatchAll" ma:showField="CatchAllData" ma:web="c1bf008c-e140-4d28-bc67-c160377ba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A67A90-A5DE-423E-AAD6-9C5BF911F613}">
  <ds:schemaRefs>
    <ds:schemaRef ds:uri="http://schemas.microsoft.com/office/2006/metadata/properties"/>
    <ds:schemaRef ds:uri="http://schemas.microsoft.com/office/infopath/2007/PartnerControls"/>
    <ds:schemaRef ds:uri="f43ddc36-8199-46a1-bad7-42538a59720b"/>
    <ds:schemaRef ds:uri="c1bf008c-e140-4d28-bc67-c160377ba451"/>
  </ds:schemaRefs>
</ds:datastoreItem>
</file>

<file path=customXml/itemProps2.xml><?xml version="1.0" encoding="utf-8"?>
<ds:datastoreItem xmlns:ds="http://schemas.openxmlformats.org/officeDocument/2006/customXml" ds:itemID="{7E9857AD-B64B-4E56-ACED-F2959C47660A}"/>
</file>

<file path=customXml/itemProps3.xml><?xml version="1.0" encoding="utf-8"?>
<ds:datastoreItem xmlns:ds="http://schemas.openxmlformats.org/officeDocument/2006/customXml" ds:itemID="{7308E155-5CB3-4F40-BB47-41D7DCC01A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9DF437-F3CA-46D9-A181-265C90A9D6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2897</Words>
  <Characters>16518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harshas</dc:creator>
  <cp:lastModifiedBy>Andrew - Hosts International</cp:lastModifiedBy>
  <cp:revision>2</cp:revision>
  <cp:lastPrinted>2019-10-07T12:20:00Z</cp:lastPrinted>
  <dcterms:created xsi:type="dcterms:W3CDTF">2024-04-25T11:06:00Z</dcterms:created>
  <dcterms:modified xsi:type="dcterms:W3CDTF">2024-04-25T11:06:00Z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0x010100B7AFD5D48FE13442A728ADAD2E0D3B32</vt:lpwstr>
  </property>
  <property fmtid="{D5CDD505-2E9C-101B-9397-08002B2CF9AE}" pid="3" name="Order">
    <vt:r8>5800</vt:r8>
  </property>
  <property fmtid="{D5CDD505-2E9C-101B-9397-08002B2CF9AE}" pid="4" name="MediaServiceImageTags">
    <vt:lpwstr/>
  </property>
</Properties>
</file>